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FF4C3" w14:textId="77777777" w:rsidR="009F520A" w:rsidRDefault="009F520A" w:rsidP="0077346D">
      <w:pPr>
        <w:spacing w:after="0" w:line="240" w:lineRule="auto"/>
        <w:jc w:val="center"/>
        <w:rPr>
          <w:rFonts w:ascii="Times New Roman" w:eastAsia="Malgun Gothic" w:hAnsi="Times New Roman" w:cs="Times New Roman"/>
          <w:b/>
          <w:bCs/>
          <w:kern w:val="36"/>
          <w:sz w:val="24"/>
          <w:szCs w:val="24"/>
          <w:lang w:val="kk-KZ" w:eastAsia="ru-RU"/>
        </w:rPr>
      </w:pPr>
      <w:r>
        <w:rPr>
          <w:rFonts w:ascii="Times New Roman" w:eastAsia="Malgun Gothic" w:hAnsi="Times New Roman" w:cs="Times New Roman"/>
          <w:b/>
          <w:bCs/>
          <w:kern w:val="36"/>
          <w:sz w:val="24"/>
          <w:szCs w:val="24"/>
          <w:lang w:val="kk-KZ" w:eastAsia="ru-RU"/>
        </w:rPr>
        <w:t xml:space="preserve">Қазақ тілі пәні (грамматика, жазылым бөлімдері) бойынша </w:t>
      </w:r>
    </w:p>
    <w:p w14:paraId="1D89D857" w14:textId="19BEADD8" w:rsidR="0078675D" w:rsidRPr="0077346D" w:rsidRDefault="0078675D" w:rsidP="0077346D">
      <w:pPr>
        <w:spacing w:after="0" w:line="240" w:lineRule="auto"/>
        <w:jc w:val="center"/>
        <w:rPr>
          <w:rFonts w:ascii="Times New Roman" w:eastAsia="Times New Roman" w:hAnsi="Times New Roman" w:cs="Times New Roman"/>
          <w:b/>
          <w:bCs/>
          <w:sz w:val="24"/>
          <w:szCs w:val="24"/>
          <w:lang w:val="kk-KZ" w:eastAsia="ru-RU"/>
        </w:rPr>
      </w:pPr>
      <w:bookmarkStart w:id="0" w:name="_GoBack"/>
      <w:bookmarkEnd w:id="0"/>
      <w:r w:rsidRPr="0077346D">
        <w:rPr>
          <w:rFonts w:ascii="Times New Roman" w:eastAsia="Times New Roman" w:hAnsi="Times New Roman" w:cs="Times New Roman"/>
          <w:b/>
          <w:bCs/>
          <w:sz w:val="24"/>
          <w:szCs w:val="24"/>
          <w:lang w:val="kk-KZ" w:eastAsia="ru-RU"/>
        </w:rPr>
        <w:t>Дәрістердің қысқаша конспектісі</w:t>
      </w:r>
    </w:p>
    <w:p w14:paraId="4C3D44BE" w14:textId="77777777" w:rsidR="0078675D" w:rsidRPr="0077346D" w:rsidRDefault="0078675D" w:rsidP="0077346D">
      <w:pPr>
        <w:spacing w:after="0" w:line="240" w:lineRule="auto"/>
        <w:jc w:val="both"/>
        <w:rPr>
          <w:rFonts w:ascii="Times New Roman" w:hAnsi="Times New Roman" w:cs="Times New Roman"/>
          <w:b/>
          <w:sz w:val="24"/>
          <w:szCs w:val="24"/>
          <w:lang w:val="kk-KZ"/>
        </w:rPr>
      </w:pPr>
      <w:r w:rsidRPr="0077346D">
        <w:rPr>
          <w:rFonts w:ascii="Times New Roman" w:hAnsi="Times New Roman" w:cs="Times New Roman"/>
          <w:b/>
          <w:sz w:val="24"/>
          <w:szCs w:val="24"/>
          <w:lang w:val="kk-KZ"/>
        </w:rPr>
        <w:t xml:space="preserve">Етістік </w:t>
      </w:r>
    </w:p>
    <w:p w14:paraId="6582FD45" w14:textId="77777777" w:rsidR="0077346D" w:rsidRPr="0077346D" w:rsidRDefault="0078675D" w:rsidP="0077346D">
      <w:pPr>
        <w:spacing w:after="0" w:line="240" w:lineRule="auto"/>
        <w:ind w:firstLine="426"/>
        <w:jc w:val="both"/>
        <w:rPr>
          <w:rFonts w:ascii="Times New Roman" w:hAnsi="Times New Roman" w:cs="Times New Roman"/>
          <w:sz w:val="24"/>
          <w:szCs w:val="24"/>
          <w:lang w:val="kk-KZ"/>
        </w:rPr>
      </w:pPr>
      <w:r w:rsidRPr="0077346D">
        <w:rPr>
          <w:rFonts w:ascii="Times New Roman" w:hAnsi="Times New Roman" w:cs="Times New Roman"/>
          <w:sz w:val="24"/>
          <w:szCs w:val="24"/>
          <w:lang w:val="kk-KZ"/>
        </w:rPr>
        <w:t xml:space="preserve">Етістік – тіліміздегі сөз таптарының ішіндегі ең күрделі және функциясы өте кең грамматикалық категория. Есімдерге қарағанда, етістіктердің лексикалық-грамматикалық мағыналары да, грамматикалық тұлғалары да әр алуан, сөйлемдегі атқаратын қызметі де ерекше. Сондықтан, әдетте, етістікті күрделі сөз табы деп түсіндіретін факторлар мыналар: </w:t>
      </w:r>
    </w:p>
    <w:p w14:paraId="6D3B2E82" w14:textId="77777777" w:rsidR="0077346D" w:rsidRPr="0077346D" w:rsidRDefault="0078675D" w:rsidP="0077346D">
      <w:pPr>
        <w:spacing w:after="0" w:line="240" w:lineRule="auto"/>
        <w:jc w:val="both"/>
        <w:rPr>
          <w:rFonts w:ascii="Times New Roman" w:hAnsi="Times New Roman" w:cs="Times New Roman"/>
          <w:i/>
          <w:sz w:val="24"/>
          <w:szCs w:val="24"/>
          <w:lang w:val="kk-KZ"/>
        </w:rPr>
      </w:pPr>
      <w:r w:rsidRPr="0077346D">
        <w:rPr>
          <w:rFonts w:ascii="Times New Roman" w:hAnsi="Times New Roman" w:cs="Times New Roman"/>
          <w:i/>
          <w:sz w:val="24"/>
          <w:szCs w:val="24"/>
          <w:lang w:val="kk-KZ"/>
        </w:rPr>
        <w:t xml:space="preserve">1) мағынасының жан-жақтылығы, </w:t>
      </w:r>
    </w:p>
    <w:p w14:paraId="12742764" w14:textId="77777777" w:rsidR="0077346D" w:rsidRPr="0077346D" w:rsidRDefault="0078675D" w:rsidP="0077346D">
      <w:pPr>
        <w:spacing w:after="0" w:line="240" w:lineRule="auto"/>
        <w:jc w:val="both"/>
        <w:rPr>
          <w:rFonts w:ascii="Times New Roman" w:hAnsi="Times New Roman" w:cs="Times New Roman"/>
          <w:i/>
          <w:sz w:val="24"/>
          <w:szCs w:val="24"/>
          <w:lang w:val="kk-KZ"/>
        </w:rPr>
      </w:pPr>
      <w:r w:rsidRPr="0077346D">
        <w:rPr>
          <w:rFonts w:ascii="Times New Roman" w:hAnsi="Times New Roman" w:cs="Times New Roman"/>
          <w:i/>
          <w:sz w:val="24"/>
          <w:szCs w:val="24"/>
          <w:lang w:val="kk-KZ"/>
        </w:rPr>
        <w:t xml:space="preserve">2) категорияларының көптігі, </w:t>
      </w:r>
    </w:p>
    <w:p w14:paraId="0D17EC0A" w14:textId="77777777" w:rsidR="0077346D" w:rsidRPr="0077346D" w:rsidRDefault="0078675D" w:rsidP="0077346D">
      <w:pPr>
        <w:spacing w:after="0" w:line="240" w:lineRule="auto"/>
        <w:jc w:val="both"/>
        <w:rPr>
          <w:rFonts w:ascii="Times New Roman" w:hAnsi="Times New Roman" w:cs="Times New Roman"/>
          <w:i/>
          <w:sz w:val="24"/>
          <w:szCs w:val="24"/>
          <w:lang w:val="kk-KZ"/>
        </w:rPr>
      </w:pPr>
      <w:r w:rsidRPr="0077346D">
        <w:rPr>
          <w:rFonts w:ascii="Times New Roman" w:hAnsi="Times New Roman" w:cs="Times New Roman"/>
          <w:i/>
          <w:sz w:val="24"/>
          <w:szCs w:val="24"/>
          <w:lang w:val="kk-KZ"/>
        </w:rPr>
        <w:t xml:space="preserve">3)синтаксистік қызметінің аясының орасан кеңдігі. </w:t>
      </w:r>
    </w:p>
    <w:p w14:paraId="69C704C3" w14:textId="77777777" w:rsidR="0078675D" w:rsidRPr="0077346D" w:rsidRDefault="0078675D" w:rsidP="0077346D">
      <w:pPr>
        <w:spacing w:after="0" w:line="240" w:lineRule="auto"/>
        <w:ind w:firstLine="426"/>
        <w:jc w:val="both"/>
        <w:rPr>
          <w:rFonts w:ascii="Times New Roman" w:hAnsi="Times New Roman" w:cs="Times New Roman"/>
          <w:sz w:val="24"/>
          <w:szCs w:val="24"/>
          <w:lang w:val="kk-KZ"/>
        </w:rPr>
      </w:pPr>
      <w:r w:rsidRPr="0077346D">
        <w:rPr>
          <w:rFonts w:ascii="Times New Roman" w:hAnsi="Times New Roman" w:cs="Times New Roman"/>
          <w:sz w:val="24"/>
          <w:szCs w:val="24"/>
          <w:lang w:val="kk-KZ"/>
        </w:rPr>
        <w:t xml:space="preserve">Етістік-қимылдың немесе қимыл түрінде өтетін түрлі процестердің атын білдіретін сөз табы. Етістіктің мағынасының жанжақты, өрісті болатын себебі - оның мағынасы тек субъектінің ісәрекетін ғана емес, табиғат пен қоғамда кездесетін, адамның абстракты ойы мен санасында туатын неше түрлі амал-әрекет, іс-қимыл, қозғалыс, жай-күй секілді процестерге қатысты ұғымдарды түгел қамтиды. Етістіктің осы кең мағынасы үнемі мезгіл не шақ ұғымымен ұштас болып келеді. Етістіктер сан-салалы динамикалық процестерді жүйелі материалдар негізінде  жеткізеді. Етістік – динамиканы сипаттай алатын сөздердің жиынтығы. Өз алдына жеке сөз табы ретінде етістік лексикалық, семантикалық және грамматикалық жағынан белгілі бір ерекшеліктерге ие болады. Етістіктің лексикалық құрамында қанша сөз болса, солардың әрқайсысының өзіне ғана тән лексикалық мағынасы болады. Бірақ, олар әрқайсысы тек өзіндік жеке ерекшелікке ие болғанымен, мазмұнындағы ортақ сипатына қарай белгілі бір сөздердің тобына телінеді. Яғни, іштей мағына жағынан жақындықтарына, қызмет жағынан орайлас болып келуіне қарай етістіктерді қазіргі қазақ тілінде бірнеше топтарға бөледі: амал-әрекет етістіктері (босат, көтер, күрес, ки, сыз, өлше т.б.), қимыл-қозғалыс етістіктері: (ауна, аудар, домала, жылжы, қаш т.б.), қалып етістіктері (жүр, отыр, тұр жатыр), ойлау, сөйлеу етістіктері (айт, сөйле, ескер, жатта), өсу-өну етістіктері (өс, өн), бағыт-бағдар етістіктері (бар, кел, әпер, әкет), көңіл-күй етістіктері (жыла, өкін, күл, қуан), бейнелеу-еліктеу етістіктері (жарқыра, күркіре, дүркіре, сырқыра), дыбыс-сес етістіктері, көруесту етістіктері, мінез-құлық етістіктері және басқа. Етістіктерді сыртқы түр-тұрпатының ұқсастығына сәйкес немесе мағына-мазмұн алшақтықтарына қарай омоним етістіктер, синоним етістіктер, антоним  етістіктер деп те жікке айыруға болады. Етістікті мағынасына сәйкес топтау белгілі бір мақсатқа негізделіп жүргізіледі. Етістіктерді жоғарыдағыдай саралау– тіл білімінің лексикология, лексикография, семасиология, стилистика, тіл тарихы ғылымдары үшін қонымды болғанымен, грамматиканың талап-талғамы үшін ұтымды бола қоймайды. Сондықтан, етістіктің грамматикалық формалар мен функцияларын дұрыс анықтау үшін етістік сөздерді түбір форма мен туынды формаға, туынды форманы аналитикалық және синтетикалық түрге орай жіктеу керек болады. Бұлай жіктеу тиімді әрі қонымды болады. Себебі, грамматикалық семантика сөздің құрылысы мен құрамына байланысты болады. Қазақ тіліндегі байырғы түбір етістіктерді грамматикалық семантикасына және негізгі функциясына қарай үш салаға бөлеміз: Бірінші сала. Негізгі функциялы етістіктер. Бұл салаға өзінің негізгі лексикалық мағынасын толық сақтаған, соған сәйкес грамматикалық қызмет атқаратын түбір етістіктер жатады. Бұл етістіктер өзінің негізгі мағынасын үнемі сақтап отырады. Және үнемі жетекшілік қызмет атқарады. Қазіргі қазақ тіліндегі түбір етістіктердің басым көпшілігі осы топқа жатады. Мысалы, айт, ас, аш, байла, ем, илан, күл, көн, кір т.б. Екінші сала. Қос функциялы. Бұл топқа лексикалық мағыналарын толық сақтап, сөйлемде дербес мүше бола да алатын, сондай-ақ жетекші етістікпен тіркескенде өзінің мағынасын жартылай не бүтіндей жоғалтып, көмекші қызмет атқаратын түбір етістіктер жатады. Яғни, бірде негізгі, бірде көмекші қызмет атқаратын мұндай етістіктердің саны тілімізде отыз шақты. Мысалы, ал, бар, баста, бақ, бер, бұл, біл, жүр, жат т.б. Үшінші сала. Көмекші функциялар. Бұл топқа енетін етістіктің саны аз. Ол сөздер </w:t>
      </w:r>
      <w:r w:rsidRPr="0077346D">
        <w:rPr>
          <w:rFonts w:ascii="Times New Roman" w:hAnsi="Times New Roman" w:cs="Times New Roman"/>
          <w:sz w:val="24"/>
          <w:szCs w:val="24"/>
          <w:lang w:val="kk-KZ"/>
        </w:rPr>
        <w:lastRenderedPageBreak/>
        <w:t xml:space="preserve">- өзінің алғашқы мағынасын жартылай, не толық жоғалтып, қазір тек бірыңғай көмекші қызметін атқаратын сөздер. Мысалы, е, ет, жазда, де. Бұлардың барлығы жалаң негізгі етістіктер. Басқа сөз табынан жұрнақ арқылы жасалатын немесе екі сөзден құралатын күрделі, туынды етістіктер осы негізгі етістіктердің семантикалық жүйесіне, морфологиялық формасына және синтаксистік функциясына қарай құрылып, негізгі етістіктердің заңдарына лайық қалыптасып отырады. Қазіргі қазақ тіліндегі етістік сөз табы грамматикалық категорияларға өте бай болып келеді. Әр категорияның өзіне тән формалары бар. Ол формалар өзге түркі тілдеріндегі сияқты жалғамалық принципке сәйкес арнайы қосымшалар арқылы белгіленеді. Әр қосымшаның сөз құрамында өзінің тиянақты орны, мағынасы және атқаратын қызметі жүйелі түрде қалыптасқан. Бір формадан екінші форма, екінші формадан үшінші форма сатыланып жасалу – қазақ тіліне тән қасиет. Мысалы, жаз – түбір етістік, жазыс – ортақ етіс, жазыспа – етістіктің болымсыз түрі, жазыспадың – жедел өткен шақ, жазыспадыңдар – жедел өткен шақтың көпше түрі. Міне, осы сөзге жалғанған әр қосымша белгілі бір грамматикалық категорияның көрсеткіші болып табылады. Етістіктің категориялары деген түсінікке етіс категориясы, шақ категориясы, көсемше категориясы, есімше категориясы, рай категориясы, көрініс немесе вид категориясы, жақ категориясы, салт және сабақты етістіктер кіреді. </w:t>
      </w:r>
      <w:proofErr w:type="spellStart"/>
      <w:r w:rsidRPr="0077346D">
        <w:rPr>
          <w:rFonts w:ascii="Times New Roman" w:hAnsi="Times New Roman" w:cs="Times New Roman"/>
          <w:sz w:val="24"/>
          <w:szCs w:val="24"/>
        </w:rPr>
        <w:t>Бұл</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категориялардың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ішінде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көп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жылдар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даулы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таластар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туғызған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категориялар</w:t>
      </w:r>
      <w:proofErr w:type="spellEnd"/>
      <w:r w:rsidRPr="0077346D">
        <w:rPr>
          <w:rFonts w:ascii="Times New Roman" w:hAnsi="Times New Roman" w:cs="Times New Roman"/>
          <w:sz w:val="24"/>
          <w:szCs w:val="24"/>
        </w:rPr>
        <w:t xml:space="preserve"> да бар. </w:t>
      </w:r>
      <w:proofErr w:type="spellStart"/>
      <w:r w:rsidRPr="0077346D">
        <w:rPr>
          <w:rFonts w:ascii="Times New Roman" w:hAnsi="Times New Roman" w:cs="Times New Roman"/>
          <w:sz w:val="24"/>
          <w:szCs w:val="24"/>
        </w:rPr>
        <w:t>Ол</w:t>
      </w:r>
      <w:proofErr w:type="spellEnd"/>
      <w:r w:rsidRPr="0077346D">
        <w:rPr>
          <w:rFonts w:ascii="Times New Roman" w:hAnsi="Times New Roman" w:cs="Times New Roman"/>
          <w:sz w:val="24"/>
          <w:szCs w:val="24"/>
        </w:rPr>
        <w:t xml:space="preserve">  - </w:t>
      </w:r>
      <w:proofErr w:type="spellStart"/>
      <w:r w:rsidRPr="0077346D">
        <w:rPr>
          <w:rFonts w:ascii="Times New Roman" w:hAnsi="Times New Roman" w:cs="Times New Roman"/>
          <w:sz w:val="24"/>
          <w:szCs w:val="24"/>
        </w:rPr>
        <w:t>көрініс</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категориясы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категорияларсы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формаларының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түбірге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тіркесуі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әдетте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біркелкі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болып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келмейді</w:t>
      </w:r>
      <w:proofErr w:type="spellEnd"/>
      <w:r w:rsidRPr="0077346D">
        <w:rPr>
          <w:rFonts w:ascii="Times New Roman" w:hAnsi="Times New Roman" w:cs="Times New Roman"/>
          <w:sz w:val="24"/>
          <w:szCs w:val="24"/>
        </w:rPr>
        <w:t xml:space="preserve">. Оны </w:t>
      </w:r>
      <w:proofErr w:type="spellStart"/>
      <w:r w:rsidRPr="0077346D">
        <w:rPr>
          <w:rFonts w:ascii="Times New Roman" w:hAnsi="Times New Roman" w:cs="Times New Roman"/>
          <w:sz w:val="24"/>
          <w:szCs w:val="24"/>
        </w:rPr>
        <w:t>біз</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сөйлем</w:t>
      </w:r>
      <w:proofErr w:type="spellEnd"/>
      <w:r w:rsidRPr="0077346D">
        <w:rPr>
          <w:rFonts w:ascii="Times New Roman" w:hAnsi="Times New Roman" w:cs="Times New Roman"/>
          <w:sz w:val="24"/>
          <w:szCs w:val="24"/>
        </w:rPr>
        <w:t xml:space="preserve"> не </w:t>
      </w:r>
      <w:proofErr w:type="spellStart"/>
      <w:r w:rsidRPr="0077346D">
        <w:rPr>
          <w:rFonts w:ascii="Times New Roman" w:hAnsi="Times New Roman" w:cs="Times New Roman"/>
          <w:sz w:val="24"/>
          <w:szCs w:val="24"/>
        </w:rPr>
        <w:t>сөз</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тіркесінен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яғни</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нақты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контекстте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анықтай</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аламыз</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w:t>
      </w:r>
      <w:proofErr w:type="spellEnd"/>
      <w:r w:rsidRPr="0077346D">
        <w:rPr>
          <w:rFonts w:ascii="Times New Roman" w:hAnsi="Times New Roman" w:cs="Times New Roman"/>
          <w:sz w:val="24"/>
          <w:szCs w:val="24"/>
        </w:rPr>
        <w:t xml:space="preserve"> – </w:t>
      </w:r>
      <w:proofErr w:type="spellStart"/>
      <w:r w:rsidRPr="0077346D">
        <w:rPr>
          <w:rFonts w:ascii="Times New Roman" w:hAnsi="Times New Roman" w:cs="Times New Roman"/>
          <w:sz w:val="24"/>
          <w:szCs w:val="24"/>
        </w:rPr>
        <w:t>категориялары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көп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сөз</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табы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Олар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сөз</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құрамында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бірімен-бірі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сыйыса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береді</w:t>
      </w:r>
      <w:proofErr w:type="spellEnd"/>
      <w:r w:rsidRPr="0077346D">
        <w:rPr>
          <w:rFonts w:ascii="Times New Roman" w:hAnsi="Times New Roman" w:cs="Times New Roman"/>
          <w:sz w:val="24"/>
          <w:szCs w:val="24"/>
        </w:rPr>
        <w:t xml:space="preserve">. Сондықтан етістіктің формаларының түбірге </w:t>
      </w:r>
      <w:proofErr w:type="spellStart"/>
      <w:r w:rsidRPr="0077346D">
        <w:rPr>
          <w:rFonts w:ascii="Times New Roman" w:hAnsi="Times New Roman" w:cs="Times New Roman"/>
          <w:sz w:val="24"/>
          <w:szCs w:val="24"/>
        </w:rPr>
        <w:t>тәртіппен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жалғанатынын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анықтай</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білу</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керек</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сөйлем</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құрылысына</w:t>
      </w:r>
      <w:proofErr w:type="spellEnd"/>
      <w:r w:rsidRPr="0077346D">
        <w:rPr>
          <w:rFonts w:ascii="Times New Roman" w:hAnsi="Times New Roman" w:cs="Times New Roman"/>
          <w:sz w:val="24"/>
          <w:szCs w:val="24"/>
        </w:rPr>
        <w:t xml:space="preserve"> не </w:t>
      </w:r>
      <w:proofErr w:type="spellStart"/>
      <w:r w:rsidRPr="0077346D">
        <w:rPr>
          <w:rFonts w:ascii="Times New Roman" w:hAnsi="Times New Roman" w:cs="Times New Roman"/>
          <w:sz w:val="24"/>
          <w:szCs w:val="24"/>
        </w:rPr>
        <w:t>сөз</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тіркесіне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түскенде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өзінің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категорияларының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формаларын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қабылдайды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w:t>
      </w:r>
      <w:proofErr w:type="spellEnd"/>
      <w:r w:rsidRPr="0077346D">
        <w:rPr>
          <w:rFonts w:ascii="Times New Roman" w:hAnsi="Times New Roman" w:cs="Times New Roman"/>
          <w:sz w:val="24"/>
          <w:szCs w:val="24"/>
        </w:rPr>
        <w:t xml:space="preserve"> тек </w:t>
      </w:r>
      <w:proofErr w:type="spellStart"/>
      <w:r w:rsidRPr="0077346D">
        <w:rPr>
          <w:rFonts w:ascii="Times New Roman" w:hAnsi="Times New Roman" w:cs="Times New Roman"/>
          <w:sz w:val="24"/>
          <w:szCs w:val="24"/>
        </w:rPr>
        <w:t>бір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ғана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категорияны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қабылдап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тұрмайды</w:t>
      </w:r>
      <w:proofErr w:type="spellEnd"/>
      <w:r w:rsidRPr="0077346D">
        <w:rPr>
          <w:rFonts w:ascii="Times New Roman" w:hAnsi="Times New Roman" w:cs="Times New Roman"/>
          <w:sz w:val="24"/>
          <w:szCs w:val="24"/>
        </w:rPr>
        <w:t xml:space="preserve">. Категорияларға бай </w:t>
      </w:r>
      <w:proofErr w:type="spellStart"/>
      <w:r w:rsidRPr="0077346D">
        <w:rPr>
          <w:rFonts w:ascii="Times New Roman" w:hAnsi="Times New Roman" w:cs="Times New Roman"/>
          <w:sz w:val="24"/>
          <w:szCs w:val="24"/>
        </w:rPr>
        <w:t>болғандықтан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бұл</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сөз</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табы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бірнеше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категориялардың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формасында</w:t>
      </w:r>
      <w:proofErr w:type="spellEnd"/>
      <w:r w:rsidRPr="0077346D">
        <w:rPr>
          <w:rFonts w:ascii="Times New Roman" w:hAnsi="Times New Roman" w:cs="Times New Roman"/>
          <w:sz w:val="24"/>
          <w:szCs w:val="24"/>
        </w:rPr>
        <w:t xml:space="preserve"> тұрып, олардың </w:t>
      </w:r>
      <w:proofErr w:type="spellStart"/>
      <w:r w:rsidRPr="0077346D">
        <w:rPr>
          <w:rFonts w:ascii="Times New Roman" w:hAnsi="Times New Roman" w:cs="Times New Roman"/>
          <w:sz w:val="24"/>
          <w:szCs w:val="24"/>
        </w:rPr>
        <w:t>әрқайсысының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мағынасын</w:t>
      </w:r>
      <w:proofErr w:type="spellEnd"/>
      <w:r w:rsidRPr="0077346D">
        <w:rPr>
          <w:rFonts w:ascii="Times New Roman" w:hAnsi="Times New Roman" w:cs="Times New Roman"/>
          <w:sz w:val="24"/>
          <w:szCs w:val="24"/>
        </w:rPr>
        <w:t xml:space="preserve"> да </w:t>
      </w:r>
      <w:proofErr w:type="spellStart"/>
      <w:r w:rsidRPr="0077346D">
        <w:rPr>
          <w:rFonts w:ascii="Times New Roman" w:hAnsi="Times New Roman" w:cs="Times New Roman"/>
          <w:sz w:val="24"/>
          <w:szCs w:val="24"/>
        </w:rPr>
        <w:t>білдіруі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жиі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кездеседі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Категориялардың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көрсеткіштері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түбірге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тікелей</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жалғана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береді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Бұл</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қағидаға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қайшы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келетін</w:t>
      </w:r>
      <w:proofErr w:type="spellEnd"/>
      <w:r w:rsidRPr="0077346D">
        <w:rPr>
          <w:rFonts w:ascii="Times New Roman" w:hAnsi="Times New Roman" w:cs="Times New Roman"/>
          <w:sz w:val="24"/>
          <w:szCs w:val="24"/>
        </w:rPr>
        <w:t xml:space="preserve"> тек </w:t>
      </w:r>
      <w:proofErr w:type="spellStart"/>
      <w:r w:rsidRPr="0077346D">
        <w:rPr>
          <w:rFonts w:ascii="Times New Roman" w:hAnsi="Times New Roman" w:cs="Times New Roman"/>
          <w:sz w:val="24"/>
          <w:szCs w:val="24"/>
        </w:rPr>
        <w:t>жақ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категориясының</w:t>
      </w:r>
      <w:proofErr w:type="spellEnd"/>
      <w:r w:rsidRPr="0077346D">
        <w:rPr>
          <w:rFonts w:ascii="Times New Roman" w:hAnsi="Times New Roman" w:cs="Times New Roman"/>
          <w:sz w:val="24"/>
          <w:szCs w:val="24"/>
        </w:rPr>
        <w:t xml:space="preserve"> көрсеткіштері. </w:t>
      </w:r>
      <w:proofErr w:type="spellStart"/>
      <w:r w:rsidRPr="0077346D">
        <w:rPr>
          <w:rFonts w:ascii="Times New Roman" w:hAnsi="Times New Roman" w:cs="Times New Roman"/>
          <w:sz w:val="24"/>
          <w:szCs w:val="24"/>
        </w:rPr>
        <w:t>Түркі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тілдерінде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категориясының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көрсеткіштері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түбір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етістікке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тікелей</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тіркесе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алмайды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себебі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ол</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раймен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байлаулы</w:t>
      </w:r>
      <w:proofErr w:type="spellEnd"/>
      <w:r w:rsidRPr="0077346D">
        <w:rPr>
          <w:rFonts w:ascii="Times New Roman" w:hAnsi="Times New Roman" w:cs="Times New Roman"/>
          <w:sz w:val="24"/>
          <w:szCs w:val="24"/>
        </w:rPr>
        <w:t xml:space="preserve">. Рай қимыл-әрекеттің </w:t>
      </w:r>
      <w:proofErr w:type="spellStart"/>
      <w:r w:rsidRPr="0077346D">
        <w:rPr>
          <w:rFonts w:ascii="Times New Roman" w:hAnsi="Times New Roman" w:cs="Times New Roman"/>
          <w:sz w:val="24"/>
          <w:szCs w:val="24"/>
        </w:rPr>
        <w:t>шындық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өмірге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қатысын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білдірсе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сол</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қимылдың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иесін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білдіреді</w:t>
      </w:r>
      <w:proofErr w:type="spellEnd"/>
      <w:r w:rsidRPr="0077346D">
        <w:rPr>
          <w:rFonts w:ascii="Times New Roman" w:hAnsi="Times New Roman" w:cs="Times New Roman"/>
          <w:sz w:val="24"/>
          <w:szCs w:val="24"/>
        </w:rPr>
        <w:t xml:space="preserve">. Рай мен </w:t>
      </w:r>
      <w:proofErr w:type="spellStart"/>
      <w:r w:rsidRPr="0077346D">
        <w:rPr>
          <w:rFonts w:ascii="Times New Roman" w:hAnsi="Times New Roman" w:cs="Times New Roman"/>
          <w:sz w:val="24"/>
          <w:szCs w:val="24"/>
        </w:rPr>
        <w:t>жақ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көрсеткіштері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етістікке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үнемі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қатарласа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жалғанады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Мәселен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бұйрық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райда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келсін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w:t>
      </w:r>
      <w:proofErr w:type="spellEnd"/>
      <w:r w:rsidRPr="0077346D">
        <w:rPr>
          <w:rFonts w:ascii="Times New Roman" w:hAnsi="Times New Roman" w:cs="Times New Roman"/>
          <w:sz w:val="24"/>
          <w:szCs w:val="24"/>
        </w:rPr>
        <w:t>-</w:t>
      </w:r>
      <w:proofErr w:type="spellStart"/>
      <w:r w:rsidRPr="0077346D">
        <w:rPr>
          <w:rFonts w:ascii="Times New Roman" w:hAnsi="Times New Roman" w:cs="Times New Roman"/>
          <w:sz w:val="24"/>
          <w:szCs w:val="24"/>
        </w:rPr>
        <w:t>ің</w:t>
      </w:r>
      <w:proofErr w:type="spellEnd"/>
      <w:r w:rsidRPr="0077346D">
        <w:rPr>
          <w:rFonts w:ascii="Times New Roman" w:hAnsi="Times New Roman" w:cs="Times New Roman"/>
          <w:sz w:val="24"/>
          <w:szCs w:val="24"/>
        </w:rPr>
        <w:t xml:space="preserve">-дер, </w:t>
      </w:r>
      <w:proofErr w:type="spellStart"/>
      <w:r w:rsidRPr="0077346D">
        <w:rPr>
          <w:rFonts w:ascii="Times New Roman" w:hAnsi="Times New Roman" w:cs="Times New Roman"/>
          <w:sz w:val="24"/>
          <w:szCs w:val="24"/>
        </w:rPr>
        <w:t>кел-іңіз</w:t>
      </w:r>
      <w:proofErr w:type="spellEnd"/>
      <w:r w:rsidRPr="0077346D">
        <w:rPr>
          <w:rFonts w:ascii="Times New Roman" w:hAnsi="Times New Roman" w:cs="Times New Roman"/>
          <w:sz w:val="24"/>
          <w:szCs w:val="24"/>
        </w:rPr>
        <w:t xml:space="preserve">), нақ осы </w:t>
      </w:r>
      <w:proofErr w:type="spellStart"/>
      <w:r w:rsidRPr="0077346D">
        <w:rPr>
          <w:rFonts w:ascii="Times New Roman" w:hAnsi="Times New Roman" w:cs="Times New Roman"/>
          <w:sz w:val="24"/>
          <w:szCs w:val="24"/>
        </w:rPr>
        <w:t>шақта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отыр-мын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отыр-сың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отыр-сыз</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Түбір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етістікке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бірінші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болып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формасы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жалғанады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Мысалы</w:t>
      </w:r>
      <w:proofErr w:type="spellEnd"/>
      <w:r w:rsidRPr="0077346D">
        <w:rPr>
          <w:rFonts w:ascii="Times New Roman" w:hAnsi="Times New Roman" w:cs="Times New Roman"/>
          <w:sz w:val="24"/>
          <w:szCs w:val="24"/>
        </w:rPr>
        <w:t>, ал-дыр-</w:t>
      </w:r>
      <w:proofErr w:type="spellStart"/>
      <w:r w:rsidRPr="0077346D">
        <w:rPr>
          <w:rFonts w:ascii="Times New Roman" w:hAnsi="Times New Roman" w:cs="Times New Roman"/>
          <w:sz w:val="24"/>
          <w:szCs w:val="24"/>
        </w:rPr>
        <w:t>ма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әкел-дір-мек</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w:t>
      </w:r>
      <w:proofErr w:type="spellEnd"/>
      <w:r w:rsidRPr="0077346D">
        <w:rPr>
          <w:rFonts w:ascii="Times New Roman" w:hAnsi="Times New Roman" w:cs="Times New Roman"/>
          <w:sz w:val="24"/>
          <w:szCs w:val="24"/>
        </w:rPr>
        <w:t>-</w:t>
      </w:r>
      <w:proofErr w:type="spellStart"/>
      <w:r w:rsidRPr="0077346D">
        <w:rPr>
          <w:rFonts w:ascii="Times New Roman" w:hAnsi="Times New Roman" w:cs="Times New Roman"/>
          <w:sz w:val="24"/>
          <w:szCs w:val="24"/>
        </w:rPr>
        <w:t>кіз</w:t>
      </w:r>
      <w:proofErr w:type="spellEnd"/>
      <w:r w:rsidRPr="0077346D">
        <w:rPr>
          <w:rFonts w:ascii="Times New Roman" w:hAnsi="Times New Roman" w:cs="Times New Roman"/>
          <w:sz w:val="24"/>
          <w:szCs w:val="24"/>
        </w:rPr>
        <w:t>-е-</w:t>
      </w:r>
      <w:proofErr w:type="spellStart"/>
      <w:r w:rsidRPr="0077346D">
        <w:rPr>
          <w:rFonts w:ascii="Times New Roman" w:hAnsi="Times New Roman" w:cs="Times New Roman"/>
          <w:sz w:val="24"/>
          <w:szCs w:val="24"/>
        </w:rPr>
        <w:t>ді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Етістен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кейін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түбірге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көрініс</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немесе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сипат</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категориясы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жалғанады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Сипат</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категориясы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тюркологияда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біраз</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даулы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талас</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тудырған</w:t>
      </w:r>
      <w:proofErr w:type="spellEnd"/>
      <w:r w:rsidRPr="0077346D">
        <w:rPr>
          <w:rFonts w:ascii="Times New Roman" w:hAnsi="Times New Roman" w:cs="Times New Roman"/>
          <w:sz w:val="24"/>
          <w:szCs w:val="24"/>
        </w:rPr>
        <w:t xml:space="preserve"> категория. </w:t>
      </w:r>
      <w:proofErr w:type="spellStart"/>
      <w:r w:rsidRPr="0077346D">
        <w:rPr>
          <w:rFonts w:ascii="Times New Roman" w:hAnsi="Times New Roman" w:cs="Times New Roman"/>
          <w:sz w:val="24"/>
          <w:szCs w:val="24"/>
        </w:rPr>
        <w:t>Ғалымдардың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бірсыпырасы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тіпті</w:t>
      </w:r>
      <w:proofErr w:type="spellEnd"/>
      <w:r w:rsidRPr="0077346D">
        <w:rPr>
          <w:rFonts w:ascii="Times New Roman" w:hAnsi="Times New Roman" w:cs="Times New Roman"/>
          <w:sz w:val="24"/>
          <w:szCs w:val="24"/>
        </w:rPr>
        <w:t xml:space="preserve"> басым </w:t>
      </w:r>
      <w:proofErr w:type="spellStart"/>
      <w:r w:rsidRPr="0077346D">
        <w:rPr>
          <w:rFonts w:ascii="Times New Roman" w:hAnsi="Times New Roman" w:cs="Times New Roman"/>
          <w:sz w:val="24"/>
          <w:szCs w:val="24"/>
        </w:rPr>
        <w:t>көпшілігі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бұл</w:t>
      </w:r>
      <w:proofErr w:type="spellEnd"/>
      <w:r w:rsidRPr="0077346D">
        <w:rPr>
          <w:rFonts w:ascii="Times New Roman" w:hAnsi="Times New Roman" w:cs="Times New Roman"/>
          <w:sz w:val="24"/>
          <w:szCs w:val="24"/>
        </w:rPr>
        <w:t xml:space="preserve"> категория </w:t>
      </w:r>
      <w:proofErr w:type="spellStart"/>
      <w:r w:rsidRPr="0077346D">
        <w:rPr>
          <w:rFonts w:ascii="Times New Roman" w:hAnsi="Times New Roman" w:cs="Times New Roman"/>
          <w:sz w:val="24"/>
          <w:szCs w:val="24"/>
        </w:rPr>
        <w:t>қазақ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тілінде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жоқ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деп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есептейді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Бірақ</w:t>
      </w:r>
      <w:proofErr w:type="spellEnd"/>
      <w:r w:rsidRPr="0077346D">
        <w:rPr>
          <w:rFonts w:ascii="Times New Roman" w:hAnsi="Times New Roman" w:cs="Times New Roman"/>
          <w:sz w:val="24"/>
          <w:szCs w:val="24"/>
        </w:rPr>
        <w:t xml:space="preserve">, профессор </w:t>
      </w:r>
      <w:proofErr w:type="spellStart"/>
      <w:r w:rsidRPr="0077346D">
        <w:rPr>
          <w:rFonts w:ascii="Times New Roman" w:hAnsi="Times New Roman" w:cs="Times New Roman"/>
          <w:sz w:val="24"/>
          <w:szCs w:val="24"/>
        </w:rPr>
        <w:t>Н.Оралбаев</w:t>
      </w:r>
      <w:proofErr w:type="spellEnd"/>
      <w:r w:rsidRPr="0077346D">
        <w:rPr>
          <w:rFonts w:ascii="Times New Roman" w:hAnsi="Times New Roman" w:cs="Times New Roman"/>
          <w:sz w:val="24"/>
          <w:szCs w:val="24"/>
        </w:rPr>
        <w:t xml:space="preserve"> 1971 </w:t>
      </w:r>
      <w:proofErr w:type="spellStart"/>
      <w:r w:rsidRPr="0077346D">
        <w:rPr>
          <w:rFonts w:ascii="Times New Roman" w:hAnsi="Times New Roman" w:cs="Times New Roman"/>
          <w:sz w:val="24"/>
          <w:szCs w:val="24"/>
        </w:rPr>
        <w:t>жылы</w:t>
      </w:r>
      <w:proofErr w:type="spellEnd"/>
      <w:r w:rsidRPr="0077346D">
        <w:rPr>
          <w:rFonts w:ascii="Times New Roman" w:hAnsi="Times New Roman" w:cs="Times New Roman"/>
          <w:sz w:val="24"/>
          <w:szCs w:val="24"/>
        </w:rPr>
        <w:t xml:space="preserve"> осы </w:t>
      </w:r>
      <w:proofErr w:type="spellStart"/>
      <w:r w:rsidRPr="0077346D">
        <w:rPr>
          <w:rFonts w:ascii="Times New Roman" w:hAnsi="Times New Roman" w:cs="Times New Roman"/>
          <w:sz w:val="24"/>
          <w:szCs w:val="24"/>
        </w:rPr>
        <w:t>сипат</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категориясы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бойынша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докторлық</w:t>
      </w:r>
      <w:proofErr w:type="spellEnd"/>
      <w:r w:rsidRPr="0077346D">
        <w:rPr>
          <w:rFonts w:ascii="Times New Roman" w:hAnsi="Times New Roman" w:cs="Times New Roman"/>
          <w:sz w:val="24"/>
          <w:szCs w:val="24"/>
        </w:rPr>
        <w:t xml:space="preserve"> диссертация </w:t>
      </w:r>
      <w:proofErr w:type="spellStart"/>
      <w:r w:rsidRPr="0077346D">
        <w:rPr>
          <w:rFonts w:ascii="Times New Roman" w:hAnsi="Times New Roman" w:cs="Times New Roman"/>
          <w:sz w:val="24"/>
          <w:szCs w:val="24"/>
        </w:rPr>
        <w:t>қорғап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ол</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категорияның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қазақ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тілінде</w:t>
      </w:r>
      <w:proofErr w:type="spellEnd"/>
      <w:r w:rsidRPr="0077346D">
        <w:rPr>
          <w:rFonts w:ascii="Times New Roman" w:hAnsi="Times New Roman" w:cs="Times New Roman"/>
          <w:sz w:val="24"/>
          <w:szCs w:val="24"/>
        </w:rPr>
        <w:t xml:space="preserve"> бар </w:t>
      </w:r>
      <w:proofErr w:type="spellStart"/>
      <w:r w:rsidRPr="0077346D">
        <w:rPr>
          <w:rFonts w:ascii="Times New Roman" w:hAnsi="Times New Roman" w:cs="Times New Roman"/>
          <w:sz w:val="24"/>
          <w:szCs w:val="24"/>
        </w:rPr>
        <w:t>екендігін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дәлелдеді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Бұл</w:t>
      </w:r>
      <w:proofErr w:type="spellEnd"/>
      <w:r w:rsidRPr="0077346D">
        <w:rPr>
          <w:rFonts w:ascii="Times New Roman" w:hAnsi="Times New Roman" w:cs="Times New Roman"/>
          <w:sz w:val="24"/>
          <w:szCs w:val="24"/>
        </w:rPr>
        <w:t xml:space="preserve"> категория </w:t>
      </w:r>
      <w:proofErr w:type="spellStart"/>
      <w:r w:rsidRPr="0077346D">
        <w:rPr>
          <w:rFonts w:ascii="Times New Roman" w:hAnsi="Times New Roman" w:cs="Times New Roman"/>
          <w:sz w:val="24"/>
          <w:szCs w:val="24"/>
        </w:rPr>
        <w:t>бойынша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жұрнағынан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кейін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қимылдың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өту</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сипаты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көрінеді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Яғни</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етістікте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алдымен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қимылдың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объектісі</w:t>
      </w:r>
      <w:proofErr w:type="spellEnd"/>
      <w:r w:rsidRPr="0077346D">
        <w:rPr>
          <w:rFonts w:ascii="Times New Roman" w:hAnsi="Times New Roman" w:cs="Times New Roman"/>
          <w:sz w:val="24"/>
          <w:szCs w:val="24"/>
        </w:rPr>
        <w:t xml:space="preserve"> мен </w:t>
      </w:r>
      <w:proofErr w:type="spellStart"/>
      <w:r w:rsidRPr="0077346D">
        <w:rPr>
          <w:rFonts w:ascii="Times New Roman" w:hAnsi="Times New Roman" w:cs="Times New Roman"/>
          <w:sz w:val="24"/>
          <w:szCs w:val="24"/>
        </w:rPr>
        <w:t>субъектісі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көрсетіліп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содан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кейін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ол</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қимылдың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қалай</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жасалғанын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білдіреді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Мысалы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айтқыза</w:t>
      </w:r>
      <w:proofErr w:type="spellEnd"/>
      <w:r w:rsidRPr="0077346D">
        <w:rPr>
          <w:rFonts w:ascii="Times New Roman" w:hAnsi="Times New Roman" w:cs="Times New Roman"/>
          <w:sz w:val="24"/>
          <w:szCs w:val="24"/>
        </w:rPr>
        <w:t xml:space="preserve"> сал, </w:t>
      </w:r>
      <w:proofErr w:type="spellStart"/>
      <w:r w:rsidRPr="0077346D">
        <w:rPr>
          <w:rFonts w:ascii="Times New Roman" w:hAnsi="Times New Roman" w:cs="Times New Roman"/>
          <w:sz w:val="24"/>
          <w:szCs w:val="24"/>
        </w:rPr>
        <w:t>оқыта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бер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деген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етістіктерді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алып</w:t>
      </w:r>
      <w:proofErr w:type="spellEnd"/>
      <w:r w:rsidRPr="0077346D">
        <w:rPr>
          <w:rFonts w:ascii="Times New Roman" w:hAnsi="Times New Roman" w:cs="Times New Roman"/>
          <w:sz w:val="24"/>
          <w:szCs w:val="24"/>
        </w:rPr>
        <w:t xml:space="preserve"> қарайық. </w:t>
      </w:r>
      <w:proofErr w:type="spellStart"/>
      <w:r w:rsidRPr="0077346D">
        <w:rPr>
          <w:rFonts w:ascii="Times New Roman" w:hAnsi="Times New Roman" w:cs="Times New Roman"/>
          <w:sz w:val="24"/>
          <w:szCs w:val="24"/>
        </w:rPr>
        <w:t>Негізгі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қимыл</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айту</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және</w:t>
      </w:r>
      <w:proofErr w:type="spellEnd"/>
      <w:r w:rsidRPr="0077346D">
        <w:rPr>
          <w:rFonts w:ascii="Times New Roman" w:hAnsi="Times New Roman" w:cs="Times New Roman"/>
          <w:sz w:val="24"/>
          <w:szCs w:val="24"/>
        </w:rPr>
        <w:t xml:space="preserve"> оқыту. Оны </w:t>
      </w:r>
      <w:proofErr w:type="spellStart"/>
      <w:r w:rsidRPr="0077346D">
        <w:rPr>
          <w:rFonts w:ascii="Times New Roman" w:hAnsi="Times New Roman" w:cs="Times New Roman"/>
          <w:sz w:val="24"/>
          <w:szCs w:val="24"/>
        </w:rPr>
        <w:t>біреуге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жасату</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мағынасы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және</w:t>
      </w:r>
      <w:proofErr w:type="spellEnd"/>
      <w:r w:rsidRPr="0077346D">
        <w:rPr>
          <w:rFonts w:ascii="Times New Roman" w:hAnsi="Times New Roman" w:cs="Times New Roman"/>
          <w:sz w:val="24"/>
          <w:szCs w:val="24"/>
        </w:rPr>
        <w:t xml:space="preserve"> бар. </w:t>
      </w:r>
      <w:proofErr w:type="spellStart"/>
      <w:r w:rsidRPr="0077346D">
        <w:rPr>
          <w:rFonts w:ascii="Times New Roman" w:hAnsi="Times New Roman" w:cs="Times New Roman"/>
          <w:sz w:val="24"/>
          <w:szCs w:val="24"/>
        </w:rPr>
        <w:t>Бірінші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етістікте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сол</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қимылды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жасауды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немқұрайлы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формада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жасау</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мағынасы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болса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екіншісінде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ол</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қимылды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жасауды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әрі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қарай</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жалғастыру</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мағынасы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жатыр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Осыдан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көрініп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отырғандай</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әрбір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етістікте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екі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категорияның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көрсеткіші</w:t>
      </w:r>
      <w:proofErr w:type="spellEnd"/>
      <w:r w:rsidRPr="0077346D">
        <w:rPr>
          <w:rFonts w:ascii="Times New Roman" w:hAnsi="Times New Roman" w:cs="Times New Roman"/>
          <w:sz w:val="24"/>
          <w:szCs w:val="24"/>
        </w:rPr>
        <w:t xml:space="preserve"> бар. </w:t>
      </w:r>
      <w:proofErr w:type="spellStart"/>
      <w:r w:rsidRPr="0077346D">
        <w:rPr>
          <w:rFonts w:ascii="Times New Roman" w:hAnsi="Times New Roman" w:cs="Times New Roman"/>
          <w:sz w:val="24"/>
          <w:szCs w:val="24"/>
        </w:rPr>
        <w:t>Оның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алғашқысы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категориясы</w:t>
      </w:r>
      <w:proofErr w:type="spellEnd"/>
      <w:r w:rsidRPr="0077346D">
        <w:rPr>
          <w:rFonts w:ascii="Times New Roman" w:hAnsi="Times New Roman" w:cs="Times New Roman"/>
          <w:sz w:val="24"/>
          <w:szCs w:val="24"/>
        </w:rPr>
        <w:t xml:space="preserve">, ал </w:t>
      </w:r>
      <w:proofErr w:type="spellStart"/>
      <w:r w:rsidRPr="0077346D">
        <w:rPr>
          <w:rFonts w:ascii="Times New Roman" w:hAnsi="Times New Roman" w:cs="Times New Roman"/>
          <w:sz w:val="24"/>
          <w:szCs w:val="24"/>
        </w:rPr>
        <w:t>соңғысы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қимылдың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өту</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сипаты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сипат</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категориясы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Сипат</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категориясын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тіл</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білімінде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акционсарт</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деген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терминмен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белгілеп</w:t>
      </w:r>
      <w:proofErr w:type="spellEnd"/>
      <w:r w:rsidRPr="0077346D">
        <w:rPr>
          <w:rFonts w:ascii="Times New Roman" w:hAnsi="Times New Roman" w:cs="Times New Roman"/>
          <w:sz w:val="24"/>
          <w:szCs w:val="24"/>
        </w:rPr>
        <w:t xml:space="preserve"> жүр. </w:t>
      </w:r>
      <w:proofErr w:type="spellStart"/>
      <w:r w:rsidRPr="0077346D">
        <w:rPr>
          <w:rFonts w:ascii="Times New Roman" w:hAnsi="Times New Roman" w:cs="Times New Roman"/>
          <w:sz w:val="24"/>
          <w:szCs w:val="24"/>
        </w:rPr>
        <w:t>Орыс</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тіл</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білімінде</w:t>
      </w:r>
      <w:proofErr w:type="spellEnd"/>
      <w:r w:rsidRPr="0077346D">
        <w:rPr>
          <w:rFonts w:ascii="Times New Roman" w:hAnsi="Times New Roman" w:cs="Times New Roman"/>
          <w:sz w:val="24"/>
          <w:szCs w:val="24"/>
        </w:rPr>
        <w:t xml:space="preserve"> оны «категория характера протекания действия» </w:t>
      </w:r>
      <w:proofErr w:type="spellStart"/>
      <w:r w:rsidRPr="0077346D">
        <w:rPr>
          <w:rFonts w:ascii="Times New Roman" w:hAnsi="Times New Roman" w:cs="Times New Roman"/>
          <w:sz w:val="24"/>
          <w:szCs w:val="24"/>
        </w:rPr>
        <w:t>деген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ұғыммен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түсіндіреді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Сипат</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категориясы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түркі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тілдерінде</w:t>
      </w:r>
      <w:proofErr w:type="spellEnd"/>
      <w:r w:rsidRPr="0077346D">
        <w:rPr>
          <w:rFonts w:ascii="Times New Roman" w:hAnsi="Times New Roman" w:cs="Times New Roman"/>
          <w:sz w:val="24"/>
          <w:szCs w:val="24"/>
        </w:rPr>
        <w:t xml:space="preserve"> өте дамыған. Оның өзіндік </w:t>
      </w:r>
      <w:proofErr w:type="spellStart"/>
      <w:r w:rsidRPr="0077346D">
        <w:rPr>
          <w:rFonts w:ascii="Times New Roman" w:hAnsi="Times New Roman" w:cs="Times New Roman"/>
          <w:sz w:val="24"/>
          <w:szCs w:val="24"/>
        </w:rPr>
        <w:t>мағынасы</w:t>
      </w:r>
      <w:proofErr w:type="spellEnd"/>
      <w:r w:rsidRPr="0077346D">
        <w:rPr>
          <w:rFonts w:ascii="Times New Roman" w:hAnsi="Times New Roman" w:cs="Times New Roman"/>
          <w:sz w:val="24"/>
          <w:szCs w:val="24"/>
        </w:rPr>
        <w:t xml:space="preserve"> бар </w:t>
      </w:r>
      <w:proofErr w:type="spellStart"/>
      <w:r w:rsidRPr="0077346D">
        <w:rPr>
          <w:rFonts w:ascii="Times New Roman" w:hAnsi="Times New Roman" w:cs="Times New Roman"/>
          <w:sz w:val="24"/>
          <w:szCs w:val="24"/>
        </w:rPr>
        <w:t>және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сол</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мағынаны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білдіретін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көрсеткіштері</w:t>
      </w:r>
      <w:proofErr w:type="spellEnd"/>
      <w:r w:rsidRPr="0077346D">
        <w:rPr>
          <w:rFonts w:ascii="Times New Roman" w:hAnsi="Times New Roman" w:cs="Times New Roman"/>
          <w:sz w:val="24"/>
          <w:szCs w:val="24"/>
        </w:rPr>
        <w:t xml:space="preserve"> бар. </w:t>
      </w:r>
      <w:proofErr w:type="spellStart"/>
      <w:r w:rsidRPr="0077346D">
        <w:rPr>
          <w:rFonts w:ascii="Times New Roman" w:hAnsi="Times New Roman" w:cs="Times New Roman"/>
          <w:sz w:val="24"/>
          <w:szCs w:val="24"/>
        </w:rPr>
        <w:t>Сипат</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категориясының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жалпы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мағынасы</w:t>
      </w:r>
      <w:proofErr w:type="spellEnd"/>
      <w:r w:rsidRPr="0077346D">
        <w:rPr>
          <w:rFonts w:ascii="Times New Roman" w:hAnsi="Times New Roman" w:cs="Times New Roman"/>
          <w:sz w:val="24"/>
          <w:szCs w:val="24"/>
        </w:rPr>
        <w:t xml:space="preserve"> – </w:t>
      </w:r>
      <w:proofErr w:type="spellStart"/>
      <w:r w:rsidRPr="0077346D">
        <w:rPr>
          <w:rFonts w:ascii="Times New Roman" w:hAnsi="Times New Roman" w:cs="Times New Roman"/>
          <w:sz w:val="24"/>
          <w:szCs w:val="24"/>
        </w:rPr>
        <w:t>қимылдың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қалай</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жасалғанын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суреттеп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сипаттап</w:t>
      </w:r>
      <w:proofErr w:type="spellEnd"/>
      <w:r w:rsidRPr="0077346D">
        <w:rPr>
          <w:rFonts w:ascii="Times New Roman" w:hAnsi="Times New Roman" w:cs="Times New Roman"/>
          <w:sz w:val="24"/>
          <w:szCs w:val="24"/>
        </w:rPr>
        <w:t xml:space="preserve"> беру </w:t>
      </w:r>
      <w:proofErr w:type="spellStart"/>
      <w:r w:rsidRPr="0077346D">
        <w:rPr>
          <w:rFonts w:ascii="Times New Roman" w:hAnsi="Times New Roman" w:cs="Times New Roman"/>
          <w:sz w:val="24"/>
          <w:szCs w:val="24"/>
        </w:rPr>
        <w:t>және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қимылдың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қалай</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қандай</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сатыда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екенін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білдіру</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Мысалы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келіп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қалды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қалды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қойды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берді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келіп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жүрді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салды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түсті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келіп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алды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келіп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lastRenderedPageBreak/>
        <w:t>бақты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жатыр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бастады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келіп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отыр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келіңкіре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деген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етістіктерді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алып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қарайық</w:t>
      </w:r>
      <w:proofErr w:type="spellEnd"/>
      <w:r w:rsidRPr="0077346D">
        <w:rPr>
          <w:rFonts w:ascii="Times New Roman" w:hAnsi="Times New Roman" w:cs="Times New Roman"/>
          <w:sz w:val="24"/>
          <w:szCs w:val="24"/>
        </w:rPr>
        <w:t xml:space="preserve">. Осы </w:t>
      </w:r>
      <w:proofErr w:type="spellStart"/>
      <w:r w:rsidRPr="0077346D">
        <w:rPr>
          <w:rFonts w:ascii="Times New Roman" w:hAnsi="Times New Roman" w:cs="Times New Roman"/>
          <w:sz w:val="24"/>
          <w:szCs w:val="24"/>
        </w:rPr>
        <w:t>мысалдардағы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негізгі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қимыл</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ол</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түрлі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формада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тұр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әр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формада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сол</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қимылдың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түрлі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жасалу</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тәсілін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білдіріп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тұр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Мәселен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салды</w:t>
      </w:r>
      <w:proofErr w:type="spellEnd"/>
      <w:r w:rsidRPr="0077346D">
        <w:rPr>
          <w:rFonts w:ascii="Times New Roman" w:hAnsi="Times New Roman" w:cs="Times New Roman"/>
          <w:sz w:val="24"/>
          <w:szCs w:val="24"/>
        </w:rPr>
        <w:t xml:space="preserve"> – </w:t>
      </w:r>
      <w:proofErr w:type="spellStart"/>
      <w:r w:rsidRPr="0077346D">
        <w:rPr>
          <w:rFonts w:ascii="Times New Roman" w:hAnsi="Times New Roman" w:cs="Times New Roman"/>
          <w:sz w:val="24"/>
          <w:szCs w:val="24"/>
        </w:rPr>
        <w:t>қимыл</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немқұрайлы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жасалған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келіп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қалды</w:t>
      </w:r>
      <w:proofErr w:type="spellEnd"/>
      <w:r w:rsidRPr="0077346D">
        <w:rPr>
          <w:rFonts w:ascii="Times New Roman" w:hAnsi="Times New Roman" w:cs="Times New Roman"/>
          <w:sz w:val="24"/>
          <w:szCs w:val="24"/>
        </w:rPr>
        <w:t xml:space="preserve"> – </w:t>
      </w:r>
      <w:proofErr w:type="spellStart"/>
      <w:r w:rsidRPr="0077346D">
        <w:rPr>
          <w:rFonts w:ascii="Times New Roman" w:hAnsi="Times New Roman" w:cs="Times New Roman"/>
          <w:sz w:val="24"/>
          <w:szCs w:val="24"/>
        </w:rPr>
        <w:t>қимыл</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жедел</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кенеттен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жасалған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қалды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қойды</w:t>
      </w:r>
      <w:proofErr w:type="spellEnd"/>
      <w:r w:rsidRPr="0077346D">
        <w:rPr>
          <w:rFonts w:ascii="Times New Roman" w:hAnsi="Times New Roman" w:cs="Times New Roman"/>
          <w:sz w:val="24"/>
          <w:szCs w:val="24"/>
        </w:rPr>
        <w:t xml:space="preserve"> – </w:t>
      </w:r>
      <w:proofErr w:type="spellStart"/>
      <w:r w:rsidRPr="0077346D">
        <w:rPr>
          <w:rFonts w:ascii="Times New Roman" w:hAnsi="Times New Roman" w:cs="Times New Roman"/>
          <w:sz w:val="24"/>
          <w:szCs w:val="24"/>
        </w:rPr>
        <w:t>қимыл</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ойда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жоқта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жасалған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келіп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қойды</w:t>
      </w:r>
      <w:proofErr w:type="spellEnd"/>
      <w:r w:rsidRPr="0077346D">
        <w:rPr>
          <w:rFonts w:ascii="Times New Roman" w:hAnsi="Times New Roman" w:cs="Times New Roman"/>
          <w:sz w:val="24"/>
          <w:szCs w:val="24"/>
        </w:rPr>
        <w:t xml:space="preserve"> – </w:t>
      </w:r>
      <w:proofErr w:type="spellStart"/>
      <w:r w:rsidRPr="0077346D">
        <w:rPr>
          <w:rFonts w:ascii="Times New Roman" w:hAnsi="Times New Roman" w:cs="Times New Roman"/>
          <w:sz w:val="24"/>
          <w:szCs w:val="24"/>
        </w:rPr>
        <w:t>қимыл</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жасалып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біткен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берді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келіп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жүрді</w:t>
      </w:r>
      <w:proofErr w:type="spellEnd"/>
      <w:r w:rsidRPr="0077346D">
        <w:rPr>
          <w:rFonts w:ascii="Times New Roman" w:hAnsi="Times New Roman" w:cs="Times New Roman"/>
          <w:sz w:val="24"/>
          <w:szCs w:val="24"/>
        </w:rPr>
        <w:t xml:space="preserve"> – </w:t>
      </w:r>
      <w:proofErr w:type="spellStart"/>
      <w:r w:rsidRPr="0077346D">
        <w:rPr>
          <w:rFonts w:ascii="Times New Roman" w:hAnsi="Times New Roman" w:cs="Times New Roman"/>
          <w:sz w:val="24"/>
          <w:szCs w:val="24"/>
        </w:rPr>
        <w:t>қимылдың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қайталанғанын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келіңкіре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түсті</w:t>
      </w:r>
      <w:proofErr w:type="spellEnd"/>
      <w:r w:rsidRPr="0077346D">
        <w:rPr>
          <w:rFonts w:ascii="Times New Roman" w:hAnsi="Times New Roman" w:cs="Times New Roman"/>
          <w:sz w:val="24"/>
          <w:szCs w:val="24"/>
        </w:rPr>
        <w:t xml:space="preserve"> – </w:t>
      </w:r>
      <w:proofErr w:type="spellStart"/>
      <w:r w:rsidRPr="0077346D">
        <w:rPr>
          <w:rFonts w:ascii="Times New Roman" w:hAnsi="Times New Roman" w:cs="Times New Roman"/>
          <w:sz w:val="24"/>
          <w:szCs w:val="24"/>
        </w:rPr>
        <w:t>қимылдың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жасалуы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үдегенін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келіп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алды</w:t>
      </w:r>
      <w:proofErr w:type="spellEnd"/>
      <w:r w:rsidRPr="0077346D">
        <w:rPr>
          <w:rFonts w:ascii="Times New Roman" w:hAnsi="Times New Roman" w:cs="Times New Roman"/>
          <w:sz w:val="24"/>
          <w:szCs w:val="24"/>
        </w:rPr>
        <w:t xml:space="preserve"> – қимыл субъектінің </w:t>
      </w:r>
      <w:proofErr w:type="spellStart"/>
      <w:r w:rsidRPr="0077346D">
        <w:rPr>
          <w:rFonts w:ascii="Times New Roman" w:hAnsi="Times New Roman" w:cs="Times New Roman"/>
          <w:sz w:val="24"/>
          <w:szCs w:val="24"/>
        </w:rPr>
        <w:t>өзі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үшін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жасалған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жатыр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келіп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отыр</w:t>
      </w:r>
      <w:proofErr w:type="spellEnd"/>
      <w:r w:rsidRPr="0077346D">
        <w:rPr>
          <w:rFonts w:ascii="Times New Roman" w:hAnsi="Times New Roman" w:cs="Times New Roman"/>
          <w:sz w:val="24"/>
          <w:szCs w:val="24"/>
        </w:rPr>
        <w:t xml:space="preserve"> – </w:t>
      </w:r>
      <w:proofErr w:type="spellStart"/>
      <w:r w:rsidRPr="0077346D">
        <w:rPr>
          <w:rFonts w:ascii="Times New Roman" w:hAnsi="Times New Roman" w:cs="Times New Roman"/>
          <w:sz w:val="24"/>
          <w:szCs w:val="24"/>
        </w:rPr>
        <w:t>қимыл</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жасалу</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үстінде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келіп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бақты</w:t>
      </w:r>
      <w:proofErr w:type="spellEnd"/>
      <w:r w:rsidRPr="0077346D">
        <w:rPr>
          <w:rFonts w:ascii="Times New Roman" w:hAnsi="Times New Roman" w:cs="Times New Roman"/>
          <w:sz w:val="24"/>
          <w:szCs w:val="24"/>
        </w:rPr>
        <w:t xml:space="preserve"> – </w:t>
      </w:r>
      <w:proofErr w:type="spellStart"/>
      <w:r w:rsidRPr="0077346D">
        <w:rPr>
          <w:rFonts w:ascii="Times New Roman" w:hAnsi="Times New Roman" w:cs="Times New Roman"/>
          <w:sz w:val="24"/>
          <w:szCs w:val="24"/>
        </w:rPr>
        <w:t>қимыл</w:t>
      </w:r>
      <w:proofErr w:type="spellEnd"/>
      <w:r w:rsidRPr="0077346D">
        <w:rPr>
          <w:rFonts w:ascii="Times New Roman" w:hAnsi="Times New Roman" w:cs="Times New Roman"/>
          <w:sz w:val="24"/>
          <w:szCs w:val="24"/>
        </w:rPr>
        <w:t xml:space="preserve"> бар </w:t>
      </w:r>
      <w:proofErr w:type="spellStart"/>
      <w:r w:rsidRPr="0077346D">
        <w:rPr>
          <w:rFonts w:ascii="Times New Roman" w:hAnsi="Times New Roman" w:cs="Times New Roman"/>
          <w:sz w:val="24"/>
          <w:szCs w:val="24"/>
        </w:rPr>
        <w:t>ынтамен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жасалған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бастады</w:t>
      </w:r>
      <w:proofErr w:type="spellEnd"/>
      <w:r w:rsidRPr="0077346D">
        <w:rPr>
          <w:rFonts w:ascii="Times New Roman" w:hAnsi="Times New Roman" w:cs="Times New Roman"/>
          <w:sz w:val="24"/>
          <w:szCs w:val="24"/>
        </w:rPr>
        <w:t xml:space="preserve"> – қимыл </w:t>
      </w:r>
      <w:proofErr w:type="spellStart"/>
      <w:r w:rsidRPr="0077346D">
        <w:rPr>
          <w:rFonts w:ascii="Times New Roman" w:hAnsi="Times New Roman" w:cs="Times New Roman"/>
          <w:sz w:val="24"/>
          <w:szCs w:val="24"/>
        </w:rPr>
        <w:t>жасалуының</w:t>
      </w:r>
      <w:proofErr w:type="spellEnd"/>
      <w:r w:rsidRPr="0077346D">
        <w:rPr>
          <w:rFonts w:ascii="Times New Roman" w:hAnsi="Times New Roman" w:cs="Times New Roman"/>
          <w:sz w:val="24"/>
          <w:szCs w:val="24"/>
        </w:rPr>
        <w:t xml:space="preserve"> І этапы </w:t>
      </w:r>
      <w:proofErr w:type="spellStart"/>
      <w:r w:rsidRPr="0077346D">
        <w:rPr>
          <w:rFonts w:ascii="Times New Roman" w:hAnsi="Times New Roman" w:cs="Times New Roman"/>
          <w:sz w:val="24"/>
          <w:szCs w:val="24"/>
        </w:rPr>
        <w:t>деген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мағынаны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білдіреді</w:t>
      </w:r>
      <w:proofErr w:type="spellEnd"/>
      <w:r w:rsidRPr="0077346D">
        <w:rPr>
          <w:rFonts w:ascii="Times New Roman" w:hAnsi="Times New Roman" w:cs="Times New Roman"/>
          <w:sz w:val="24"/>
          <w:szCs w:val="24"/>
        </w:rPr>
        <w:t xml:space="preserve">. Тек </w:t>
      </w:r>
      <w:proofErr w:type="spellStart"/>
      <w:r w:rsidRPr="0077346D">
        <w:rPr>
          <w:rFonts w:ascii="Times New Roman" w:hAnsi="Times New Roman" w:cs="Times New Roman"/>
          <w:sz w:val="24"/>
          <w:szCs w:val="24"/>
        </w:rPr>
        <w:t>кел</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сөзі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ғана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емес</w:t>
      </w:r>
      <w:proofErr w:type="spellEnd"/>
      <w:r w:rsidRPr="0077346D">
        <w:rPr>
          <w:rFonts w:ascii="Times New Roman" w:hAnsi="Times New Roman" w:cs="Times New Roman"/>
          <w:sz w:val="24"/>
          <w:szCs w:val="24"/>
        </w:rPr>
        <w:t xml:space="preserve">, қимыл атаулының бәрі де өмірде түрлі жағдайда, </w:t>
      </w:r>
      <w:proofErr w:type="spellStart"/>
      <w:r w:rsidRPr="0077346D">
        <w:rPr>
          <w:rFonts w:ascii="Times New Roman" w:hAnsi="Times New Roman" w:cs="Times New Roman"/>
          <w:sz w:val="24"/>
          <w:szCs w:val="24"/>
        </w:rPr>
        <w:t>түрлі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кезеңде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түрліше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жасалады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Біз</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жоғарыдағы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мысалмен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бір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қимылдың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түрлі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тәсілмен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жасалатынын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көрсетіп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өттік</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Бір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тәсілмен</w:t>
      </w:r>
      <w:proofErr w:type="spellEnd"/>
      <w:r w:rsidRPr="0077346D">
        <w:rPr>
          <w:rFonts w:ascii="Times New Roman" w:hAnsi="Times New Roman" w:cs="Times New Roman"/>
          <w:sz w:val="24"/>
          <w:szCs w:val="24"/>
        </w:rPr>
        <w:t xml:space="preserve"> де </w:t>
      </w:r>
      <w:proofErr w:type="spellStart"/>
      <w:r w:rsidRPr="0077346D">
        <w:rPr>
          <w:rFonts w:ascii="Times New Roman" w:hAnsi="Times New Roman" w:cs="Times New Roman"/>
          <w:sz w:val="24"/>
          <w:szCs w:val="24"/>
        </w:rPr>
        <w:t>түрлі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қимылдарды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жасауға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болады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Мысалы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айта</w:t>
      </w:r>
      <w:proofErr w:type="spellEnd"/>
      <w:r w:rsidRPr="0077346D">
        <w:rPr>
          <w:rFonts w:ascii="Times New Roman" w:hAnsi="Times New Roman" w:cs="Times New Roman"/>
          <w:sz w:val="24"/>
          <w:szCs w:val="24"/>
        </w:rPr>
        <w:t xml:space="preserve"> сал, </w:t>
      </w:r>
      <w:proofErr w:type="spellStart"/>
      <w:r w:rsidRPr="0077346D">
        <w:rPr>
          <w:rFonts w:ascii="Times New Roman" w:hAnsi="Times New Roman" w:cs="Times New Roman"/>
          <w:sz w:val="24"/>
          <w:szCs w:val="24"/>
        </w:rPr>
        <w:t>келе</w:t>
      </w:r>
      <w:proofErr w:type="spellEnd"/>
      <w:r w:rsidRPr="0077346D">
        <w:rPr>
          <w:rFonts w:ascii="Times New Roman" w:hAnsi="Times New Roman" w:cs="Times New Roman"/>
          <w:sz w:val="24"/>
          <w:szCs w:val="24"/>
        </w:rPr>
        <w:t xml:space="preserve"> сал, </w:t>
      </w:r>
      <w:proofErr w:type="spellStart"/>
      <w:r w:rsidRPr="0077346D">
        <w:rPr>
          <w:rFonts w:ascii="Times New Roman" w:hAnsi="Times New Roman" w:cs="Times New Roman"/>
          <w:sz w:val="24"/>
          <w:szCs w:val="24"/>
        </w:rPr>
        <w:t>бере</w:t>
      </w:r>
      <w:proofErr w:type="spellEnd"/>
      <w:r w:rsidRPr="0077346D">
        <w:rPr>
          <w:rFonts w:ascii="Times New Roman" w:hAnsi="Times New Roman" w:cs="Times New Roman"/>
          <w:sz w:val="24"/>
          <w:szCs w:val="24"/>
        </w:rPr>
        <w:t xml:space="preserve"> сал, </w:t>
      </w:r>
      <w:proofErr w:type="spellStart"/>
      <w:r w:rsidRPr="0077346D">
        <w:rPr>
          <w:rFonts w:ascii="Times New Roman" w:hAnsi="Times New Roman" w:cs="Times New Roman"/>
          <w:sz w:val="24"/>
          <w:szCs w:val="24"/>
        </w:rPr>
        <w:t>жаза</w:t>
      </w:r>
      <w:proofErr w:type="spellEnd"/>
      <w:r w:rsidRPr="0077346D">
        <w:rPr>
          <w:rFonts w:ascii="Times New Roman" w:hAnsi="Times New Roman" w:cs="Times New Roman"/>
          <w:sz w:val="24"/>
          <w:szCs w:val="24"/>
        </w:rPr>
        <w:t xml:space="preserve"> сал, </w:t>
      </w:r>
      <w:proofErr w:type="spellStart"/>
      <w:r w:rsidRPr="0077346D">
        <w:rPr>
          <w:rFonts w:ascii="Times New Roman" w:hAnsi="Times New Roman" w:cs="Times New Roman"/>
          <w:sz w:val="24"/>
          <w:szCs w:val="24"/>
        </w:rPr>
        <w:t>оқи</w:t>
      </w:r>
      <w:proofErr w:type="spellEnd"/>
      <w:r w:rsidRPr="0077346D">
        <w:rPr>
          <w:rFonts w:ascii="Times New Roman" w:hAnsi="Times New Roman" w:cs="Times New Roman"/>
          <w:sz w:val="24"/>
          <w:szCs w:val="24"/>
        </w:rPr>
        <w:t xml:space="preserve"> сал, бара сал, қайта сал, көре сал, сұрай сал, тыңдай сал. Осы </w:t>
      </w:r>
      <w:proofErr w:type="spellStart"/>
      <w:r w:rsidRPr="0077346D">
        <w:rPr>
          <w:rFonts w:ascii="Times New Roman" w:hAnsi="Times New Roman" w:cs="Times New Roman"/>
          <w:sz w:val="24"/>
          <w:szCs w:val="24"/>
        </w:rPr>
        <w:t>мысалдағы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айт</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бер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жаз</w:t>
      </w:r>
      <w:proofErr w:type="spellEnd"/>
      <w:r w:rsidRPr="0077346D">
        <w:rPr>
          <w:rFonts w:ascii="Times New Roman" w:hAnsi="Times New Roman" w:cs="Times New Roman"/>
          <w:sz w:val="24"/>
          <w:szCs w:val="24"/>
        </w:rPr>
        <w:t xml:space="preserve">, оқы, бар, қайт, көр сұра, тыңда </w:t>
      </w:r>
      <w:proofErr w:type="spellStart"/>
      <w:r w:rsidRPr="0077346D">
        <w:rPr>
          <w:rFonts w:ascii="Times New Roman" w:hAnsi="Times New Roman" w:cs="Times New Roman"/>
          <w:sz w:val="24"/>
          <w:szCs w:val="24"/>
        </w:rPr>
        <w:t>қимылдар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бір-ақ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тәсілмен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жасалып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тұр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Бәрінде</w:t>
      </w:r>
      <w:proofErr w:type="spellEnd"/>
      <w:r w:rsidRPr="0077346D">
        <w:rPr>
          <w:rFonts w:ascii="Times New Roman" w:hAnsi="Times New Roman" w:cs="Times New Roman"/>
          <w:sz w:val="24"/>
          <w:szCs w:val="24"/>
        </w:rPr>
        <w:t xml:space="preserve"> де </w:t>
      </w:r>
      <w:proofErr w:type="spellStart"/>
      <w:r w:rsidRPr="0077346D">
        <w:rPr>
          <w:rFonts w:ascii="Times New Roman" w:hAnsi="Times New Roman" w:cs="Times New Roman"/>
          <w:sz w:val="24"/>
          <w:szCs w:val="24"/>
        </w:rPr>
        <w:t>қимылдың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сипатында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немқұрайлылық</w:t>
      </w:r>
      <w:proofErr w:type="spellEnd"/>
      <w:r w:rsidRPr="0077346D">
        <w:rPr>
          <w:rFonts w:ascii="Times New Roman" w:hAnsi="Times New Roman" w:cs="Times New Roman"/>
          <w:sz w:val="24"/>
          <w:szCs w:val="24"/>
        </w:rPr>
        <w:t xml:space="preserve"> бар. </w:t>
      </w:r>
      <w:proofErr w:type="spellStart"/>
      <w:r w:rsidRPr="0077346D">
        <w:rPr>
          <w:rFonts w:ascii="Times New Roman" w:hAnsi="Times New Roman" w:cs="Times New Roman"/>
          <w:sz w:val="24"/>
          <w:szCs w:val="24"/>
        </w:rPr>
        <w:t>Міне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осындай</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дәлелдерді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келтіре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отырып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сипат</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категориясының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қазақ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тіліндегі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көптеген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етістіктерге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ортақ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екендігін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ескере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отырып</w:t>
      </w:r>
      <w:proofErr w:type="spellEnd"/>
      <w:r w:rsidRPr="0077346D">
        <w:rPr>
          <w:rFonts w:ascii="Times New Roman" w:hAnsi="Times New Roman" w:cs="Times New Roman"/>
          <w:sz w:val="24"/>
          <w:szCs w:val="24"/>
        </w:rPr>
        <w:t xml:space="preserve">, профессор </w:t>
      </w:r>
      <w:proofErr w:type="spellStart"/>
      <w:r w:rsidRPr="0077346D">
        <w:rPr>
          <w:rFonts w:ascii="Times New Roman" w:hAnsi="Times New Roman" w:cs="Times New Roman"/>
          <w:sz w:val="24"/>
          <w:szCs w:val="24"/>
        </w:rPr>
        <w:t>Н.Оралбаева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сипат</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категориясын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қазақ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тіліне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тән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құбылыс</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деп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санайды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Көрініс</w:t>
      </w:r>
      <w:proofErr w:type="spellEnd"/>
      <w:r w:rsidRPr="0077346D">
        <w:rPr>
          <w:rFonts w:ascii="Times New Roman" w:hAnsi="Times New Roman" w:cs="Times New Roman"/>
          <w:sz w:val="24"/>
          <w:szCs w:val="24"/>
        </w:rPr>
        <w:t xml:space="preserve"> не </w:t>
      </w:r>
      <w:proofErr w:type="spellStart"/>
      <w:r w:rsidRPr="0077346D">
        <w:rPr>
          <w:rFonts w:ascii="Times New Roman" w:hAnsi="Times New Roman" w:cs="Times New Roman"/>
          <w:sz w:val="24"/>
          <w:szCs w:val="24"/>
        </w:rPr>
        <w:t>сипат</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категориясы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негізінен</w:t>
      </w:r>
      <w:proofErr w:type="spellEnd"/>
      <w:r w:rsidRPr="0077346D">
        <w:rPr>
          <w:rFonts w:ascii="Times New Roman" w:hAnsi="Times New Roman" w:cs="Times New Roman"/>
          <w:sz w:val="24"/>
          <w:szCs w:val="24"/>
        </w:rPr>
        <w:t xml:space="preserve"> славян </w:t>
      </w:r>
      <w:proofErr w:type="spellStart"/>
      <w:r w:rsidRPr="0077346D">
        <w:rPr>
          <w:rFonts w:ascii="Times New Roman" w:hAnsi="Times New Roman" w:cs="Times New Roman"/>
          <w:sz w:val="24"/>
          <w:szCs w:val="24"/>
        </w:rPr>
        <w:t>тілдері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грамматикалық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құрылысының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бір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ерекшелігі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Алайда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орыс</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тілінде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бұл</w:t>
      </w:r>
      <w:proofErr w:type="spellEnd"/>
      <w:r w:rsidRPr="0077346D">
        <w:rPr>
          <w:rFonts w:ascii="Times New Roman" w:hAnsi="Times New Roman" w:cs="Times New Roman"/>
          <w:sz w:val="24"/>
          <w:szCs w:val="24"/>
        </w:rPr>
        <w:t xml:space="preserve"> категория мүлде басқаша түсіндіріледі. </w:t>
      </w:r>
      <w:proofErr w:type="spellStart"/>
      <w:r w:rsidRPr="0077346D">
        <w:rPr>
          <w:rFonts w:ascii="Times New Roman" w:hAnsi="Times New Roman" w:cs="Times New Roman"/>
          <w:sz w:val="24"/>
          <w:szCs w:val="24"/>
        </w:rPr>
        <w:t>Көрініс</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категориясы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туралы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пікірді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белгілі</w:t>
      </w:r>
      <w:proofErr w:type="spellEnd"/>
      <w:r w:rsidRPr="0077346D">
        <w:rPr>
          <w:rFonts w:ascii="Times New Roman" w:hAnsi="Times New Roman" w:cs="Times New Roman"/>
          <w:sz w:val="24"/>
          <w:szCs w:val="24"/>
        </w:rPr>
        <w:t xml:space="preserve"> совет </w:t>
      </w:r>
      <w:proofErr w:type="spellStart"/>
      <w:r w:rsidRPr="0077346D">
        <w:rPr>
          <w:rFonts w:ascii="Times New Roman" w:hAnsi="Times New Roman" w:cs="Times New Roman"/>
          <w:sz w:val="24"/>
          <w:szCs w:val="24"/>
        </w:rPr>
        <w:t>тюркологы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А.Н.Кононов</w:t>
      </w:r>
      <w:proofErr w:type="spellEnd"/>
      <w:r w:rsidRPr="0077346D">
        <w:rPr>
          <w:rFonts w:ascii="Times New Roman" w:hAnsi="Times New Roman" w:cs="Times New Roman"/>
          <w:sz w:val="24"/>
          <w:szCs w:val="24"/>
        </w:rPr>
        <w:t xml:space="preserve"> та </w:t>
      </w:r>
      <w:proofErr w:type="spellStart"/>
      <w:r w:rsidRPr="0077346D">
        <w:rPr>
          <w:rFonts w:ascii="Times New Roman" w:hAnsi="Times New Roman" w:cs="Times New Roman"/>
          <w:sz w:val="24"/>
          <w:szCs w:val="24"/>
        </w:rPr>
        <w:t>қолдайды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Ол</w:t>
      </w:r>
      <w:proofErr w:type="spellEnd"/>
      <w:r w:rsidRPr="0077346D">
        <w:rPr>
          <w:rFonts w:ascii="Times New Roman" w:hAnsi="Times New Roman" w:cs="Times New Roman"/>
          <w:sz w:val="24"/>
          <w:szCs w:val="24"/>
        </w:rPr>
        <w:t xml:space="preserve"> – оны </w:t>
      </w:r>
      <w:proofErr w:type="spellStart"/>
      <w:r w:rsidRPr="0077346D">
        <w:rPr>
          <w:rFonts w:ascii="Times New Roman" w:hAnsi="Times New Roman" w:cs="Times New Roman"/>
          <w:sz w:val="24"/>
          <w:szCs w:val="24"/>
        </w:rPr>
        <w:t>бірінші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зеттеген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және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таныған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ғалым</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Сипат</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категориясынан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кейін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етістіктің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құрамында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орын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алатын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формалар</w:t>
      </w:r>
      <w:proofErr w:type="spellEnd"/>
      <w:r w:rsidRPr="0077346D">
        <w:rPr>
          <w:rFonts w:ascii="Times New Roman" w:hAnsi="Times New Roman" w:cs="Times New Roman"/>
          <w:sz w:val="24"/>
          <w:szCs w:val="24"/>
        </w:rPr>
        <w:t xml:space="preserve"> – рай көрсеткіштері. Рай </w:t>
      </w:r>
      <w:proofErr w:type="spellStart"/>
      <w:r w:rsidRPr="0077346D">
        <w:rPr>
          <w:rFonts w:ascii="Times New Roman" w:hAnsi="Times New Roman" w:cs="Times New Roman"/>
          <w:sz w:val="24"/>
          <w:szCs w:val="24"/>
        </w:rPr>
        <w:t>категориясынан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кейін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етістікті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аяқтайтын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формалар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болады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Сөйлемде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етістікті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аяқтайтын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формалар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санаулы</w:t>
      </w:r>
      <w:proofErr w:type="spellEnd"/>
      <w:r w:rsidRPr="0077346D">
        <w:rPr>
          <w:rFonts w:ascii="Times New Roman" w:hAnsi="Times New Roman" w:cs="Times New Roman"/>
          <w:sz w:val="24"/>
          <w:szCs w:val="24"/>
        </w:rPr>
        <w:t xml:space="preserve"> ғана. </w:t>
      </w:r>
      <w:proofErr w:type="spellStart"/>
      <w:r w:rsidRPr="0077346D">
        <w:rPr>
          <w:rFonts w:ascii="Times New Roman" w:hAnsi="Times New Roman" w:cs="Times New Roman"/>
          <w:sz w:val="24"/>
          <w:szCs w:val="24"/>
        </w:rPr>
        <w:t>Олар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жіктік</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жалғаулары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көсемше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есімше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және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тұйық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формалары</w:t>
      </w:r>
      <w:proofErr w:type="spellEnd"/>
      <w:r w:rsidRPr="0077346D">
        <w:rPr>
          <w:rFonts w:ascii="Times New Roman" w:hAnsi="Times New Roman" w:cs="Times New Roman"/>
          <w:sz w:val="24"/>
          <w:szCs w:val="24"/>
        </w:rPr>
        <w:t xml:space="preserve">. Осы </w:t>
      </w:r>
      <w:proofErr w:type="spellStart"/>
      <w:r w:rsidRPr="0077346D">
        <w:rPr>
          <w:rFonts w:ascii="Times New Roman" w:hAnsi="Times New Roman" w:cs="Times New Roman"/>
          <w:sz w:val="24"/>
          <w:szCs w:val="24"/>
        </w:rPr>
        <w:t>формалардан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басқа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болымсыздық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категориясы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деген</w:t>
      </w:r>
      <w:proofErr w:type="spellEnd"/>
      <w:r w:rsidRPr="0077346D">
        <w:rPr>
          <w:rFonts w:ascii="Times New Roman" w:hAnsi="Times New Roman" w:cs="Times New Roman"/>
          <w:sz w:val="24"/>
          <w:szCs w:val="24"/>
        </w:rPr>
        <w:t xml:space="preserve"> бар. </w:t>
      </w:r>
      <w:proofErr w:type="spellStart"/>
      <w:r w:rsidRPr="0077346D">
        <w:rPr>
          <w:rFonts w:ascii="Times New Roman" w:hAnsi="Times New Roman" w:cs="Times New Roman"/>
          <w:sz w:val="24"/>
          <w:szCs w:val="24"/>
        </w:rPr>
        <w:t>Тілімізде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болымды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мағынаны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білдіретін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арнайы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көрсеткіш</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жоқ</w:t>
      </w:r>
      <w:proofErr w:type="spellEnd"/>
      <w:r w:rsidRPr="0077346D">
        <w:rPr>
          <w:rFonts w:ascii="Times New Roman" w:hAnsi="Times New Roman" w:cs="Times New Roman"/>
          <w:sz w:val="24"/>
          <w:szCs w:val="24"/>
        </w:rPr>
        <w:t xml:space="preserve">. Ал </w:t>
      </w:r>
      <w:proofErr w:type="spellStart"/>
      <w:r w:rsidRPr="0077346D">
        <w:rPr>
          <w:rFonts w:ascii="Times New Roman" w:hAnsi="Times New Roman" w:cs="Times New Roman"/>
          <w:sz w:val="24"/>
          <w:szCs w:val="24"/>
        </w:rPr>
        <w:t>болымсыздық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мағынасын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арнайы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көрсеткіш</w:t>
      </w:r>
      <w:proofErr w:type="spellEnd"/>
      <w:r w:rsidRPr="0077346D">
        <w:rPr>
          <w:rFonts w:ascii="Times New Roman" w:hAnsi="Times New Roman" w:cs="Times New Roman"/>
          <w:sz w:val="24"/>
          <w:szCs w:val="24"/>
        </w:rPr>
        <w:t xml:space="preserve"> бар </w:t>
      </w:r>
      <w:proofErr w:type="spellStart"/>
      <w:r w:rsidRPr="0077346D">
        <w:rPr>
          <w:rFonts w:ascii="Times New Roman" w:hAnsi="Times New Roman" w:cs="Times New Roman"/>
          <w:sz w:val="24"/>
          <w:szCs w:val="24"/>
        </w:rPr>
        <w:t>екенін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бәріміз</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білеміз</w:t>
      </w:r>
      <w:proofErr w:type="spellEnd"/>
      <w:r w:rsidRPr="0077346D">
        <w:rPr>
          <w:rFonts w:ascii="Times New Roman" w:hAnsi="Times New Roman" w:cs="Times New Roman"/>
          <w:sz w:val="24"/>
          <w:szCs w:val="24"/>
        </w:rPr>
        <w:t xml:space="preserve">. Осы </w:t>
      </w:r>
      <w:proofErr w:type="spellStart"/>
      <w:r w:rsidRPr="0077346D">
        <w:rPr>
          <w:rFonts w:ascii="Times New Roman" w:hAnsi="Times New Roman" w:cs="Times New Roman"/>
          <w:sz w:val="24"/>
          <w:szCs w:val="24"/>
        </w:rPr>
        <w:t>жағдай</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тілімізде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болымсыздық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категориясының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танылуына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себепші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болды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Алайда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болымдылық</w:t>
      </w:r>
      <w:proofErr w:type="spellEnd"/>
      <w:r w:rsidRPr="0077346D">
        <w:rPr>
          <w:rFonts w:ascii="Times New Roman" w:hAnsi="Times New Roman" w:cs="Times New Roman"/>
          <w:sz w:val="24"/>
          <w:szCs w:val="24"/>
        </w:rPr>
        <w:t xml:space="preserve"> пен </w:t>
      </w:r>
      <w:proofErr w:type="spellStart"/>
      <w:r w:rsidRPr="0077346D">
        <w:rPr>
          <w:rFonts w:ascii="Times New Roman" w:hAnsi="Times New Roman" w:cs="Times New Roman"/>
          <w:sz w:val="24"/>
          <w:szCs w:val="24"/>
        </w:rPr>
        <w:t>болымсыздық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мағыналары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бір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категорияның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құрамына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қарастырылып</w:t>
      </w:r>
      <w:proofErr w:type="spellEnd"/>
      <w:r w:rsidRPr="0077346D">
        <w:rPr>
          <w:rFonts w:ascii="Times New Roman" w:hAnsi="Times New Roman" w:cs="Times New Roman"/>
          <w:sz w:val="24"/>
          <w:szCs w:val="24"/>
        </w:rPr>
        <w:t xml:space="preserve"> жүр. Академик </w:t>
      </w:r>
      <w:proofErr w:type="spellStart"/>
      <w:r w:rsidRPr="0077346D">
        <w:rPr>
          <w:rFonts w:ascii="Times New Roman" w:hAnsi="Times New Roman" w:cs="Times New Roman"/>
          <w:sz w:val="24"/>
          <w:szCs w:val="24"/>
        </w:rPr>
        <w:t>А.Н.Кононов</w:t>
      </w:r>
      <w:proofErr w:type="spellEnd"/>
      <w:r w:rsidRPr="0077346D">
        <w:rPr>
          <w:rFonts w:ascii="Times New Roman" w:hAnsi="Times New Roman" w:cs="Times New Roman"/>
          <w:sz w:val="24"/>
          <w:szCs w:val="24"/>
        </w:rPr>
        <w:t xml:space="preserve"> оны </w:t>
      </w:r>
      <w:proofErr w:type="spellStart"/>
      <w:r w:rsidRPr="0077346D">
        <w:rPr>
          <w:rFonts w:ascii="Times New Roman" w:hAnsi="Times New Roman" w:cs="Times New Roman"/>
          <w:sz w:val="24"/>
          <w:szCs w:val="24"/>
        </w:rPr>
        <w:t>етістіктің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болымды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болымсыз</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аспектісі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деп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бірлікте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алып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қарайды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Етістіктің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болымды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мағынасының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арнайы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көрсеткіші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жоқ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дедік</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Сондықтан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оның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орны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туралы</w:t>
      </w:r>
      <w:proofErr w:type="spellEnd"/>
      <w:r w:rsidRPr="0077346D">
        <w:rPr>
          <w:rFonts w:ascii="Times New Roman" w:hAnsi="Times New Roman" w:cs="Times New Roman"/>
          <w:sz w:val="24"/>
          <w:szCs w:val="24"/>
        </w:rPr>
        <w:t xml:space="preserve"> да </w:t>
      </w:r>
      <w:proofErr w:type="spellStart"/>
      <w:r w:rsidRPr="0077346D">
        <w:rPr>
          <w:rFonts w:ascii="Times New Roman" w:hAnsi="Times New Roman" w:cs="Times New Roman"/>
          <w:sz w:val="24"/>
          <w:szCs w:val="24"/>
        </w:rPr>
        <w:t>сөз</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болуы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мүмкін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емес</w:t>
      </w:r>
      <w:proofErr w:type="spellEnd"/>
      <w:r w:rsidRPr="0077346D">
        <w:rPr>
          <w:rFonts w:ascii="Times New Roman" w:hAnsi="Times New Roman" w:cs="Times New Roman"/>
          <w:sz w:val="24"/>
          <w:szCs w:val="24"/>
        </w:rPr>
        <w:t xml:space="preserve">. Ал </w:t>
      </w:r>
      <w:proofErr w:type="spellStart"/>
      <w:r w:rsidRPr="0077346D">
        <w:rPr>
          <w:rFonts w:ascii="Times New Roman" w:hAnsi="Times New Roman" w:cs="Times New Roman"/>
          <w:sz w:val="24"/>
          <w:szCs w:val="24"/>
        </w:rPr>
        <w:t>болымсыз</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форманың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орны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көрсетілуі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керек</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Болымсыздық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формалары</w:t>
      </w:r>
      <w:proofErr w:type="spellEnd"/>
      <w:r w:rsidRPr="0077346D">
        <w:rPr>
          <w:rFonts w:ascii="Times New Roman" w:hAnsi="Times New Roman" w:cs="Times New Roman"/>
          <w:sz w:val="24"/>
          <w:szCs w:val="24"/>
        </w:rPr>
        <w:t xml:space="preserve"> рай, </w:t>
      </w:r>
      <w:proofErr w:type="spellStart"/>
      <w:r w:rsidRPr="0077346D">
        <w:rPr>
          <w:rFonts w:ascii="Times New Roman" w:hAnsi="Times New Roman" w:cs="Times New Roman"/>
          <w:sz w:val="24"/>
          <w:szCs w:val="24"/>
        </w:rPr>
        <w:t>шақ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көсемше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есімше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тұйық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формаларының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алдында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формасынан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кейін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орын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алады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Енді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етістіктің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есім</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сөздерден</w:t>
      </w:r>
      <w:proofErr w:type="spellEnd"/>
      <w:r w:rsidRPr="0077346D">
        <w:rPr>
          <w:rFonts w:ascii="Times New Roman" w:hAnsi="Times New Roman" w:cs="Times New Roman"/>
          <w:sz w:val="24"/>
          <w:szCs w:val="24"/>
        </w:rPr>
        <w:t xml:space="preserve"> айырмашылығы. </w:t>
      </w:r>
      <w:proofErr w:type="spellStart"/>
      <w:r w:rsidRPr="0077346D">
        <w:rPr>
          <w:rFonts w:ascii="Times New Roman" w:hAnsi="Times New Roman" w:cs="Times New Roman"/>
          <w:sz w:val="24"/>
          <w:szCs w:val="24"/>
        </w:rPr>
        <w:t>Етістіктер</w:t>
      </w:r>
      <w:proofErr w:type="spellEnd"/>
      <w:r w:rsidRPr="0077346D">
        <w:rPr>
          <w:rFonts w:ascii="Times New Roman" w:hAnsi="Times New Roman" w:cs="Times New Roman"/>
          <w:sz w:val="24"/>
          <w:szCs w:val="24"/>
        </w:rPr>
        <w:t xml:space="preserve"> мен </w:t>
      </w:r>
      <w:proofErr w:type="spellStart"/>
      <w:r w:rsidRPr="0077346D">
        <w:rPr>
          <w:rFonts w:ascii="Times New Roman" w:hAnsi="Times New Roman" w:cs="Times New Roman"/>
          <w:sz w:val="24"/>
          <w:szCs w:val="24"/>
        </w:rPr>
        <w:t>есімдердің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бір</w:t>
      </w:r>
      <w:proofErr w:type="spellEnd"/>
      <w:r w:rsidRPr="0077346D">
        <w:rPr>
          <w:rFonts w:ascii="Times New Roman" w:hAnsi="Times New Roman" w:cs="Times New Roman"/>
          <w:sz w:val="24"/>
          <w:szCs w:val="24"/>
        </w:rPr>
        <w:t>–</w:t>
      </w:r>
      <w:proofErr w:type="spellStart"/>
      <w:r w:rsidRPr="0077346D">
        <w:rPr>
          <w:rFonts w:ascii="Times New Roman" w:hAnsi="Times New Roman" w:cs="Times New Roman"/>
          <w:sz w:val="24"/>
          <w:szCs w:val="24"/>
        </w:rPr>
        <w:t>бірінен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түбегейлі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айырмашылығы</w:t>
      </w:r>
      <w:proofErr w:type="spellEnd"/>
      <w:r w:rsidRPr="0077346D">
        <w:rPr>
          <w:rFonts w:ascii="Times New Roman" w:hAnsi="Times New Roman" w:cs="Times New Roman"/>
          <w:sz w:val="24"/>
          <w:szCs w:val="24"/>
        </w:rPr>
        <w:t xml:space="preserve"> бар </w:t>
      </w:r>
      <w:proofErr w:type="spellStart"/>
      <w:r w:rsidRPr="0077346D">
        <w:rPr>
          <w:rFonts w:ascii="Times New Roman" w:hAnsi="Times New Roman" w:cs="Times New Roman"/>
          <w:sz w:val="24"/>
          <w:szCs w:val="24"/>
        </w:rPr>
        <w:t>екендігі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жекедара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тұрғандығынан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гөрі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сөйлем</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ішінде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сөз</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тіркесі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құрамында</w:t>
      </w:r>
      <w:proofErr w:type="spellEnd"/>
      <w:r w:rsidRPr="0077346D">
        <w:rPr>
          <w:rFonts w:ascii="Times New Roman" w:hAnsi="Times New Roman" w:cs="Times New Roman"/>
          <w:sz w:val="24"/>
          <w:szCs w:val="24"/>
        </w:rPr>
        <w:t xml:space="preserve"> анық көрінеді. 1.Сөз </w:t>
      </w:r>
      <w:proofErr w:type="spellStart"/>
      <w:r w:rsidRPr="0077346D">
        <w:rPr>
          <w:rFonts w:ascii="Times New Roman" w:hAnsi="Times New Roman" w:cs="Times New Roman"/>
          <w:sz w:val="24"/>
          <w:szCs w:val="24"/>
        </w:rPr>
        <w:t>жоқ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есім</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сөздер</w:t>
      </w:r>
      <w:proofErr w:type="spellEnd"/>
      <w:r w:rsidRPr="0077346D">
        <w:rPr>
          <w:rFonts w:ascii="Times New Roman" w:hAnsi="Times New Roman" w:cs="Times New Roman"/>
          <w:sz w:val="24"/>
          <w:szCs w:val="24"/>
        </w:rPr>
        <w:t xml:space="preserve"> мен </w:t>
      </w:r>
      <w:proofErr w:type="spellStart"/>
      <w:r w:rsidRPr="0077346D">
        <w:rPr>
          <w:rFonts w:ascii="Times New Roman" w:hAnsi="Times New Roman" w:cs="Times New Roman"/>
          <w:sz w:val="24"/>
          <w:szCs w:val="24"/>
        </w:rPr>
        <w:t>етістіктердің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арасындағы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айырмашылық</w:t>
      </w:r>
      <w:proofErr w:type="spellEnd"/>
      <w:r w:rsidRPr="0077346D">
        <w:rPr>
          <w:rFonts w:ascii="Times New Roman" w:hAnsi="Times New Roman" w:cs="Times New Roman"/>
          <w:sz w:val="24"/>
          <w:szCs w:val="24"/>
        </w:rPr>
        <w:t xml:space="preserve"> – </w:t>
      </w:r>
      <w:proofErr w:type="spellStart"/>
      <w:r w:rsidRPr="0077346D">
        <w:rPr>
          <w:rFonts w:ascii="Times New Roman" w:hAnsi="Times New Roman" w:cs="Times New Roman"/>
          <w:sz w:val="24"/>
          <w:szCs w:val="24"/>
        </w:rPr>
        <w:t>біріншіден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лексикалық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мағынасынан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көрінеді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w:t>
      </w:r>
      <w:proofErr w:type="spellEnd"/>
      <w:r w:rsidRPr="0077346D">
        <w:rPr>
          <w:rFonts w:ascii="Times New Roman" w:hAnsi="Times New Roman" w:cs="Times New Roman"/>
          <w:sz w:val="24"/>
          <w:szCs w:val="24"/>
        </w:rPr>
        <w:t xml:space="preserve"> – </w:t>
      </w:r>
      <w:proofErr w:type="spellStart"/>
      <w:r w:rsidRPr="0077346D">
        <w:rPr>
          <w:rFonts w:ascii="Times New Roman" w:hAnsi="Times New Roman" w:cs="Times New Roman"/>
          <w:sz w:val="24"/>
          <w:szCs w:val="24"/>
        </w:rPr>
        <w:t>қимылды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динамикалық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тұрғыдан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беретін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сөз</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табы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Етістіктер</w:t>
      </w:r>
      <w:proofErr w:type="spellEnd"/>
      <w:r w:rsidRPr="0077346D">
        <w:rPr>
          <w:rFonts w:ascii="Times New Roman" w:hAnsi="Times New Roman" w:cs="Times New Roman"/>
          <w:sz w:val="24"/>
          <w:szCs w:val="24"/>
        </w:rPr>
        <w:t xml:space="preserve"> тек </w:t>
      </w:r>
      <w:proofErr w:type="spellStart"/>
      <w:r w:rsidRPr="0077346D">
        <w:rPr>
          <w:rFonts w:ascii="Times New Roman" w:hAnsi="Times New Roman" w:cs="Times New Roman"/>
          <w:sz w:val="24"/>
          <w:szCs w:val="24"/>
        </w:rPr>
        <w:t>іс-әрекетті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көрсетіп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қана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қоймай</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оның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мезгілін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жекеше-көпшесін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объектінің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субъектіге</w:t>
      </w:r>
      <w:proofErr w:type="spellEnd"/>
      <w:r w:rsidRPr="0077346D">
        <w:rPr>
          <w:rFonts w:ascii="Times New Roman" w:hAnsi="Times New Roman" w:cs="Times New Roman"/>
          <w:sz w:val="24"/>
          <w:szCs w:val="24"/>
        </w:rPr>
        <w:t xml:space="preserve"> қарым-қатынасын т.б. </w:t>
      </w:r>
      <w:proofErr w:type="spellStart"/>
      <w:r w:rsidRPr="0077346D">
        <w:rPr>
          <w:rFonts w:ascii="Times New Roman" w:hAnsi="Times New Roman" w:cs="Times New Roman"/>
          <w:sz w:val="24"/>
          <w:szCs w:val="24"/>
        </w:rPr>
        <w:t>көптеген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мағыналарды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береді</w:t>
      </w:r>
      <w:proofErr w:type="spellEnd"/>
      <w:r w:rsidRPr="0077346D">
        <w:rPr>
          <w:rFonts w:ascii="Times New Roman" w:hAnsi="Times New Roman" w:cs="Times New Roman"/>
          <w:sz w:val="24"/>
          <w:szCs w:val="24"/>
        </w:rPr>
        <w:t xml:space="preserve">. 2. </w:t>
      </w:r>
      <w:proofErr w:type="spellStart"/>
      <w:r w:rsidRPr="0077346D">
        <w:rPr>
          <w:rFonts w:ascii="Times New Roman" w:hAnsi="Times New Roman" w:cs="Times New Roman"/>
          <w:sz w:val="24"/>
          <w:szCs w:val="24"/>
        </w:rPr>
        <w:t>Етістікке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тән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ерекшеліктердің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бірі</w:t>
      </w:r>
      <w:proofErr w:type="spellEnd"/>
      <w:r w:rsidRPr="0077346D">
        <w:rPr>
          <w:rFonts w:ascii="Times New Roman" w:hAnsi="Times New Roman" w:cs="Times New Roman"/>
          <w:sz w:val="24"/>
          <w:szCs w:val="24"/>
        </w:rPr>
        <w:t xml:space="preserve"> – категорияларының көптігі. </w:t>
      </w:r>
      <w:proofErr w:type="spellStart"/>
      <w:r w:rsidRPr="0077346D">
        <w:rPr>
          <w:rFonts w:ascii="Times New Roman" w:hAnsi="Times New Roman" w:cs="Times New Roman"/>
          <w:sz w:val="24"/>
          <w:szCs w:val="24"/>
        </w:rPr>
        <w:t>Атап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айтатын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болсақ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сабақтылық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және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салт</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етістілік</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формасы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сипат</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категориялары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болымды-болымсыздық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категориясы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тұйық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формасы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әсіресе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шақ</w:t>
      </w:r>
      <w:proofErr w:type="spellEnd"/>
      <w:r w:rsidRPr="0077346D">
        <w:rPr>
          <w:rFonts w:ascii="Times New Roman" w:hAnsi="Times New Roman" w:cs="Times New Roman"/>
          <w:sz w:val="24"/>
          <w:szCs w:val="24"/>
        </w:rPr>
        <w:t xml:space="preserve">, рай, </w:t>
      </w:r>
      <w:proofErr w:type="spellStart"/>
      <w:r w:rsidRPr="0077346D">
        <w:rPr>
          <w:rFonts w:ascii="Times New Roman" w:hAnsi="Times New Roman" w:cs="Times New Roman"/>
          <w:sz w:val="24"/>
          <w:szCs w:val="24"/>
        </w:rPr>
        <w:t>жақ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категориясы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Сабақты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және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салт</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шақ</w:t>
      </w:r>
      <w:proofErr w:type="spellEnd"/>
      <w:r w:rsidRPr="0077346D">
        <w:rPr>
          <w:rFonts w:ascii="Times New Roman" w:hAnsi="Times New Roman" w:cs="Times New Roman"/>
          <w:sz w:val="24"/>
          <w:szCs w:val="24"/>
        </w:rPr>
        <w:t xml:space="preserve">, рай </w:t>
      </w:r>
      <w:proofErr w:type="spellStart"/>
      <w:r w:rsidRPr="0077346D">
        <w:rPr>
          <w:rFonts w:ascii="Times New Roman" w:hAnsi="Times New Roman" w:cs="Times New Roman"/>
          <w:sz w:val="24"/>
          <w:szCs w:val="24"/>
        </w:rPr>
        <w:t>категориялары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етістікті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есімдерден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көрсететін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бірден</w:t>
      </w:r>
      <w:proofErr w:type="spellEnd"/>
      <w:r w:rsidRPr="0077346D">
        <w:rPr>
          <w:rFonts w:ascii="Times New Roman" w:hAnsi="Times New Roman" w:cs="Times New Roman"/>
          <w:sz w:val="24"/>
          <w:szCs w:val="24"/>
        </w:rPr>
        <w:t>–</w:t>
      </w:r>
      <w:proofErr w:type="spellStart"/>
      <w:r w:rsidRPr="0077346D">
        <w:rPr>
          <w:rFonts w:ascii="Times New Roman" w:hAnsi="Times New Roman" w:cs="Times New Roman"/>
          <w:sz w:val="24"/>
          <w:szCs w:val="24"/>
        </w:rPr>
        <w:t>бір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белгі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есімдердің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категорияларын</w:t>
      </w:r>
      <w:proofErr w:type="spellEnd"/>
      <w:r w:rsidRPr="0077346D">
        <w:rPr>
          <w:rFonts w:ascii="Times New Roman" w:hAnsi="Times New Roman" w:cs="Times New Roman"/>
          <w:sz w:val="24"/>
          <w:szCs w:val="24"/>
        </w:rPr>
        <w:t xml:space="preserve"> да </w:t>
      </w:r>
      <w:proofErr w:type="spellStart"/>
      <w:r w:rsidRPr="0077346D">
        <w:rPr>
          <w:rFonts w:ascii="Times New Roman" w:hAnsi="Times New Roman" w:cs="Times New Roman"/>
          <w:sz w:val="24"/>
          <w:szCs w:val="24"/>
        </w:rPr>
        <w:t>қабылдай</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алады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Септік</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көптік</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тәуелдік</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категориялары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зат</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есімнің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етістікке</w:t>
      </w:r>
      <w:proofErr w:type="spellEnd"/>
      <w:r w:rsidRPr="0077346D">
        <w:rPr>
          <w:rFonts w:ascii="Times New Roman" w:hAnsi="Times New Roman" w:cs="Times New Roman"/>
          <w:sz w:val="24"/>
          <w:szCs w:val="24"/>
        </w:rPr>
        <w:t xml:space="preserve"> де аса жат </w:t>
      </w:r>
      <w:proofErr w:type="spellStart"/>
      <w:r w:rsidRPr="0077346D">
        <w:rPr>
          <w:rFonts w:ascii="Times New Roman" w:hAnsi="Times New Roman" w:cs="Times New Roman"/>
          <w:sz w:val="24"/>
          <w:szCs w:val="24"/>
        </w:rPr>
        <w:t>емес</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Зат</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есімге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қарағанда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етістікте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байқалатын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бір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ерекшелік</w:t>
      </w:r>
      <w:proofErr w:type="spellEnd"/>
      <w:r w:rsidRPr="0077346D">
        <w:rPr>
          <w:rFonts w:ascii="Times New Roman" w:hAnsi="Times New Roman" w:cs="Times New Roman"/>
          <w:sz w:val="24"/>
          <w:szCs w:val="24"/>
        </w:rPr>
        <w:t xml:space="preserve"> – </w:t>
      </w:r>
      <w:proofErr w:type="spellStart"/>
      <w:r w:rsidRPr="0077346D">
        <w:rPr>
          <w:rFonts w:ascii="Times New Roman" w:hAnsi="Times New Roman" w:cs="Times New Roman"/>
          <w:sz w:val="24"/>
          <w:szCs w:val="24"/>
        </w:rPr>
        <w:t>олар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жіктік</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жалғауын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түбір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күйінде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тұрып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қабылдай</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алмайды</w:t>
      </w:r>
      <w:proofErr w:type="spellEnd"/>
      <w:r w:rsidRPr="0077346D">
        <w:rPr>
          <w:rFonts w:ascii="Times New Roman" w:hAnsi="Times New Roman" w:cs="Times New Roman"/>
          <w:sz w:val="24"/>
          <w:szCs w:val="24"/>
        </w:rPr>
        <w:t>. (</w:t>
      </w:r>
      <w:proofErr w:type="spellStart"/>
      <w:r w:rsidRPr="0077346D">
        <w:rPr>
          <w:rFonts w:ascii="Times New Roman" w:hAnsi="Times New Roman" w:cs="Times New Roman"/>
          <w:sz w:val="24"/>
          <w:szCs w:val="24"/>
        </w:rPr>
        <w:t>Бұл</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жерде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тұр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жүр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отыр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жатыр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секілді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қалып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етістіктері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ғана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қабылдай</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алады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деп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айтуға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болады</w:t>
      </w:r>
      <w:proofErr w:type="spellEnd"/>
      <w:r w:rsidRPr="0077346D">
        <w:rPr>
          <w:rFonts w:ascii="Times New Roman" w:hAnsi="Times New Roman" w:cs="Times New Roman"/>
          <w:sz w:val="24"/>
          <w:szCs w:val="24"/>
        </w:rPr>
        <w:t xml:space="preserve">). 3. Бұл айырмашылық тек </w:t>
      </w:r>
      <w:proofErr w:type="spellStart"/>
      <w:r w:rsidRPr="0077346D">
        <w:rPr>
          <w:rFonts w:ascii="Times New Roman" w:hAnsi="Times New Roman" w:cs="Times New Roman"/>
          <w:sz w:val="24"/>
          <w:szCs w:val="24"/>
        </w:rPr>
        <w:t>мағыналық</w:t>
      </w:r>
      <w:proofErr w:type="spellEnd"/>
      <w:r w:rsidRPr="0077346D">
        <w:rPr>
          <w:rFonts w:ascii="Times New Roman" w:hAnsi="Times New Roman" w:cs="Times New Roman"/>
          <w:sz w:val="24"/>
          <w:szCs w:val="24"/>
        </w:rPr>
        <w:t xml:space="preserve"> не </w:t>
      </w:r>
      <w:proofErr w:type="spellStart"/>
      <w:r w:rsidRPr="0077346D">
        <w:rPr>
          <w:rFonts w:ascii="Times New Roman" w:hAnsi="Times New Roman" w:cs="Times New Roman"/>
          <w:sz w:val="24"/>
          <w:szCs w:val="24"/>
        </w:rPr>
        <w:t>грамматикалық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ерекшелігінен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көрініп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қоймайды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Синтаксистік</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қызметінде</w:t>
      </w:r>
      <w:proofErr w:type="spellEnd"/>
      <w:r w:rsidRPr="0077346D">
        <w:rPr>
          <w:rFonts w:ascii="Times New Roman" w:hAnsi="Times New Roman" w:cs="Times New Roman"/>
          <w:sz w:val="24"/>
          <w:szCs w:val="24"/>
        </w:rPr>
        <w:t xml:space="preserve"> де </w:t>
      </w:r>
      <w:proofErr w:type="spellStart"/>
      <w:r w:rsidRPr="0077346D">
        <w:rPr>
          <w:rFonts w:ascii="Times New Roman" w:hAnsi="Times New Roman" w:cs="Times New Roman"/>
          <w:sz w:val="24"/>
          <w:szCs w:val="24"/>
        </w:rPr>
        <w:t>елеулі</w:t>
      </w:r>
      <w:proofErr w:type="spellEnd"/>
      <w:r w:rsidRPr="0077346D">
        <w:rPr>
          <w:rFonts w:ascii="Times New Roman" w:hAnsi="Times New Roman" w:cs="Times New Roman"/>
          <w:sz w:val="24"/>
          <w:szCs w:val="24"/>
        </w:rPr>
        <w:t xml:space="preserve"> айырмашылық бар. </w:t>
      </w:r>
      <w:proofErr w:type="spellStart"/>
      <w:r w:rsidRPr="0077346D">
        <w:rPr>
          <w:rFonts w:ascii="Times New Roman" w:hAnsi="Times New Roman" w:cs="Times New Roman"/>
          <w:sz w:val="24"/>
          <w:szCs w:val="24"/>
        </w:rPr>
        <w:t>Етістік</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баяндауыш</w:t>
      </w:r>
      <w:proofErr w:type="spellEnd"/>
      <w:r w:rsidRPr="0077346D">
        <w:rPr>
          <w:rFonts w:ascii="Times New Roman" w:hAnsi="Times New Roman" w:cs="Times New Roman"/>
          <w:sz w:val="24"/>
          <w:szCs w:val="24"/>
        </w:rPr>
        <w:t xml:space="preserve"> пен </w:t>
      </w:r>
      <w:proofErr w:type="spellStart"/>
      <w:r w:rsidRPr="0077346D">
        <w:rPr>
          <w:rFonts w:ascii="Times New Roman" w:hAnsi="Times New Roman" w:cs="Times New Roman"/>
          <w:sz w:val="24"/>
          <w:szCs w:val="24"/>
        </w:rPr>
        <w:t>пысықтауыш</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жасауға</w:t>
      </w:r>
      <w:proofErr w:type="spellEnd"/>
      <w:r w:rsidRPr="0077346D">
        <w:rPr>
          <w:rFonts w:ascii="Times New Roman" w:hAnsi="Times New Roman" w:cs="Times New Roman"/>
          <w:sz w:val="24"/>
          <w:szCs w:val="24"/>
        </w:rPr>
        <w:t xml:space="preserve"> аса </w:t>
      </w:r>
      <w:proofErr w:type="spellStart"/>
      <w:r w:rsidRPr="0077346D">
        <w:rPr>
          <w:rFonts w:ascii="Times New Roman" w:hAnsi="Times New Roman" w:cs="Times New Roman"/>
          <w:sz w:val="24"/>
          <w:szCs w:val="24"/>
        </w:rPr>
        <w:t>ыңғайлы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келеді</w:t>
      </w:r>
      <w:proofErr w:type="spellEnd"/>
      <w:r w:rsidRPr="0077346D">
        <w:rPr>
          <w:rFonts w:ascii="Times New Roman" w:hAnsi="Times New Roman" w:cs="Times New Roman"/>
          <w:sz w:val="24"/>
          <w:szCs w:val="24"/>
        </w:rPr>
        <w:t xml:space="preserve">. Ал </w:t>
      </w:r>
      <w:proofErr w:type="spellStart"/>
      <w:r w:rsidRPr="0077346D">
        <w:rPr>
          <w:rFonts w:ascii="Times New Roman" w:hAnsi="Times New Roman" w:cs="Times New Roman"/>
          <w:sz w:val="24"/>
          <w:szCs w:val="24"/>
        </w:rPr>
        <w:t>есімдер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бастауыш</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анықтауыш</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толықтауыш</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пысықтауыш</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болуға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бейім</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Міне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осындай</w:t>
      </w:r>
      <w:proofErr w:type="spellEnd"/>
      <w:r w:rsidRPr="0077346D">
        <w:rPr>
          <w:rFonts w:ascii="Times New Roman" w:hAnsi="Times New Roman" w:cs="Times New Roman"/>
          <w:sz w:val="24"/>
          <w:szCs w:val="24"/>
        </w:rPr>
        <w:t xml:space="preserve"> ара </w:t>
      </w:r>
      <w:proofErr w:type="spellStart"/>
      <w:r w:rsidRPr="0077346D">
        <w:rPr>
          <w:rFonts w:ascii="Times New Roman" w:hAnsi="Times New Roman" w:cs="Times New Roman"/>
          <w:sz w:val="24"/>
          <w:szCs w:val="24"/>
        </w:rPr>
        <w:t>алшақтықтарын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айта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отырып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біз</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есімдер</w:t>
      </w:r>
      <w:proofErr w:type="spellEnd"/>
      <w:r w:rsidRPr="0077346D">
        <w:rPr>
          <w:rFonts w:ascii="Times New Roman" w:hAnsi="Times New Roman" w:cs="Times New Roman"/>
          <w:sz w:val="24"/>
          <w:szCs w:val="24"/>
        </w:rPr>
        <w:t xml:space="preserve"> мен </w:t>
      </w:r>
      <w:proofErr w:type="spellStart"/>
      <w:r w:rsidRPr="0077346D">
        <w:rPr>
          <w:rFonts w:ascii="Times New Roman" w:hAnsi="Times New Roman" w:cs="Times New Roman"/>
          <w:sz w:val="24"/>
          <w:szCs w:val="24"/>
        </w:rPr>
        <w:t>етістіктердің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арасындағы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тығыз</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lastRenderedPageBreak/>
        <w:t>байланысты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жоққа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шығара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алмаймыз</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Мысалы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сөз</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тудыру</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процесі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Белгілі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бір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тәсілдер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арқылы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есім</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сөздер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етістікке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керісінше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етістіктер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есім</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сөздерге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айналып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жатады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Бұл</w:t>
      </w:r>
      <w:proofErr w:type="spellEnd"/>
      <w:r w:rsidRPr="0077346D">
        <w:rPr>
          <w:rFonts w:ascii="Times New Roman" w:hAnsi="Times New Roman" w:cs="Times New Roman"/>
          <w:sz w:val="24"/>
          <w:szCs w:val="24"/>
        </w:rPr>
        <w:t xml:space="preserve"> процесс – </w:t>
      </w:r>
      <w:proofErr w:type="spellStart"/>
      <w:r w:rsidRPr="0077346D">
        <w:rPr>
          <w:rFonts w:ascii="Times New Roman" w:hAnsi="Times New Roman" w:cs="Times New Roman"/>
          <w:sz w:val="24"/>
          <w:szCs w:val="24"/>
        </w:rPr>
        <w:t>негізгі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сөздік</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құрамның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молаюына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толығуына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содан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тілдің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қызметінің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жан-жақты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кеңеюіне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себепші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болады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Етістіктің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морфологиялық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сипаты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және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жасалу</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жолдары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басқа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сөз</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таптарынан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соның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ішінде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есімдерден</w:t>
      </w:r>
      <w:proofErr w:type="spellEnd"/>
      <w:r w:rsidRPr="0077346D">
        <w:rPr>
          <w:rFonts w:ascii="Times New Roman" w:hAnsi="Times New Roman" w:cs="Times New Roman"/>
          <w:sz w:val="24"/>
          <w:szCs w:val="24"/>
        </w:rPr>
        <w:t xml:space="preserve"> тек </w:t>
      </w:r>
      <w:proofErr w:type="spellStart"/>
      <w:r w:rsidRPr="0077346D">
        <w:rPr>
          <w:rFonts w:ascii="Times New Roman" w:hAnsi="Times New Roman" w:cs="Times New Roman"/>
          <w:sz w:val="24"/>
          <w:szCs w:val="24"/>
        </w:rPr>
        <w:t>өзіндік</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категориялармен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ғана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емес</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сондай-ақ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жасалу</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жолдары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арқылы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ерекшеленеді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Морфологиялық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құрылымы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жағынан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етістіктер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жалаң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және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күрделі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етістіктер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деп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аталатын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екі</w:t>
      </w:r>
      <w:proofErr w:type="spellEnd"/>
      <w:r w:rsidRPr="0077346D">
        <w:rPr>
          <w:rFonts w:ascii="Times New Roman" w:hAnsi="Times New Roman" w:cs="Times New Roman"/>
          <w:sz w:val="24"/>
          <w:szCs w:val="24"/>
        </w:rPr>
        <w:t xml:space="preserve"> топқа бөлінеді. </w:t>
      </w:r>
      <w:proofErr w:type="spellStart"/>
      <w:r w:rsidRPr="0077346D">
        <w:rPr>
          <w:rFonts w:ascii="Times New Roman" w:hAnsi="Times New Roman" w:cs="Times New Roman"/>
          <w:sz w:val="24"/>
          <w:szCs w:val="24"/>
        </w:rPr>
        <w:t>Жалаң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етістіктерге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бір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буынды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және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екі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буынды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түбір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етістіктер</w:t>
      </w:r>
      <w:proofErr w:type="spellEnd"/>
      <w:r w:rsidRPr="0077346D">
        <w:rPr>
          <w:rFonts w:ascii="Times New Roman" w:hAnsi="Times New Roman" w:cs="Times New Roman"/>
          <w:sz w:val="24"/>
          <w:szCs w:val="24"/>
        </w:rPr>
        <w:t xml:space="preserve"> мен </w:t>
      </w:r>
      <w:proofErr w:type="spellStart"/>
      <w:r w:rsidRPr="0077346D">
        <w:rPr>
          <w:rFonts w:ascii="Times New Roman" w:hAnsi="Times New Roman" w:cs="Times New Roman"/>
          <w:sz w:val="24"/>
          <w:szCs w:val="24"/>
        </w:rPr>
        <w:t>жұрнақ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арқылы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жасалған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туынды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етістіктер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жатады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Мысалы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жу</w:t>
      </w:r>
      <w:proofErr w:type="spellEnd"/>
      <w:r w:rsidRPr="0077346D">
        <w:rPr>
          <w:rFonts w:ascii="Times New Roman" w:hAnsi="Times New Roman" w:cs="Times New Roman"/>
          <w:sz w:val="24"/>
          <w:szCs w:val="24"/>
        </w:rPr>
        <w:t xml:space="preserve">, ой, </w:t>
      </w:r>
      <w:proofErr w:type="spellStart"/>
      <w:r w:rsidRPr="0077346D">
        <w:rPr>
          <w:rFonts w:ascii="Times New Roman" w:hAnsi="Times New Roman" w:cs="Times New Roman"/>
          <w:sz w:val="24"/>
          <w:szCs w:val="24"/>
        </w:rPr>
        <w:t>көр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қоры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оян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қолда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сабала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үймеле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Жалаң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етістіктер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құрылысына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қарай</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түбір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етістіктер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және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туынды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етістіктер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болып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бөлінеді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Түбір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етістіктер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қатарына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арнаулы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морфологиялық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бөлшектері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жоқ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жеке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тұрған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күйінде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түбір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және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жұрнақ</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деп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бөлшектеуге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келмейтін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сөздер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кіреді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Мысалы</w:t>
      </w:r>
      <w:proofErr w:type="spellEnd"/>
      <w:r w:rsidRPr="0077346D">
        <w:rPr>
          <w:rFonts w:ascii="Times New Roman" w:hAnsi="Times New Roman" w:cs="Times New Roman"/>
          <w:sz w:val="24"/>
          <w:szCs w:val="24"/>
        </w:rPr>
        <w:t xml:space="preserve">, аз, ал, </w:t>
      </w:r>
      <w:proofErr w:type="spellStart"/>
      <w:r w:rsidRPr="0077346D">
        <w:rPr>
          <w:rFonts w:ascii="Times New Roman" w:hAnsi="Times New Roman" w:cs="Times New Roman"/>
          <w:sz w:val="24"/>
          <w:szCs w:val="24"/>
        </w:rPr>
        <w:t>алда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бер</w:t>
      </w:r>
      <w:proofErr w:type="spellEnd"/>
      <w:r w:rsidRPr="0077346D">
        <w:rPr>
          <w:rFonts w:ascii="Times New Roman" w:hAnsi="Times New Roman" w:cs="Times New Roman"/>
          <w:sz w:val="24"/>
          <w:szCs w:val="24"/>
        </w:rPr>
        <w:t xml:space="preserve">, бол, </w:t>
      </w:r>
      <w:proofErr w:type="spellStart"/>
      <w:r w:rsidRPr="0077346D">
        <w:rPr>
          <w:rFonts w:ascii="Times New Roman" w:hAnsi="Times New Roman" w:cs="Times New Roman"/>
          <w:sz w:val="24"/>
          <w:szCs w:val="24"/>
        </w:rPr>
        <w:t>байла</w:t>
      </w:r>
      <w:proofErr w:type="spellEnd"/>
      <w:r w:rsidRPr="0077346D">
        <w:rPr>
          <w:rFonts w:ascii="Times New Roman" w:hAnsi="Times New Roman" w:cs="Times New Roman"/>
          <w:sz w:val="24"/>
          <w:szCs w:val="24"/>
        </w:rPr>
        <w:t xml:space="preserve">, же, </w:t>
      </w:r>
      <w:proofErr w:type="spellStart"/>
      <w:r w:rsidRPr="0077346D">
        <w:rPr>
          <w:rFonts w:ascii="Times New Roman" w:hAnsi="Times New Roman" w:cs="Times New Roman"/>
          <w:sz w:val="24"/>
          <w:szCs w:val="24"/>
        </w:rPr>
        <w:t>жыла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илан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шаш</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т.б</w:t>
      </w:r>
      <w:proofErr w:type="spellEnd"/>
      <w:r w:rsidRPr="0077346D">
        <w:rPr>
          <w:rFonts w:ascii="Times New Roman" w:hAnsi="Times New Roman" w:cs="Times New Roman"/>
          <w:sz w:val="24"/>
          <w:szCs w:val="24"/>
        </w:rPr>
        <w:t xml:space="preserve">. Түбір етістіктердің құрамына қарай </w:t>
      </w:r>
      <w:proofErr w:type="spellStart"/>
      <w:r w:rsidRPr="0077346D">
        <w:rPr>
          <w:rFonts w:ascii="Times New Roman" w:hAnsi="Times New Roman" w:cs="Times New Roman"/>
          <w:sz w:val="24"/>
          <w:szCs w:val="24"/>
        </w:rPr>
        <w:t>бөлінуі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әр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түрлі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болып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келеді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Бір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буындысы</w:t>
      </w:r>
      <w:proofErr w:type="spellEnd"/>
      <w:r w:rsidRPr="0077346D">
        <w:rPr>
          <w:rFonts w:ascii="Times New Roman" w:hAnsi="Times New Roman" w:cs="Times New Roman"/>
          <w:sz w:val="24"/>
          <w:szCs w:val="24"/>
        </w:rPr>
        <w:t xml:space="preserve"> да, </w:t>
      </w:r>
      <w:proofErr w:type="spellStart"/>
      <w:r w:rsidRPr="0077346D">
        <w:rPr>
          <w:rFonts w:ascii="Times New Roman" w:hAnsi="Times New Roman" w:cs="Times New Roman"/>
          <w:sz w:val="24"/>
          <w:szCs w:val="24"/>
        </w:rPr>
        <w:t>екі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буындысы</w:t>
      </w:r>
      <w:proofErr w:type="spellEnd"/>
      <w:r w:rsidRPr="0077346D">
        <w:rPr>
          <w:rFonts w:ascii="Times New Roman" w:hAnsi="Times New Roman" w:cs="Times New Roman"/>
          <w:sz w:val="24"/>
          <w:szCs w:val="24"/>
        </w:rPr>
        <w:t xml:space="preserve"> да, </w:t>
      </w:r>
      <w:proofErr w:type="spellStart"/>
      <w:r w:rsidRPr="0077346D">
        <w:rPr>
          <w:rFonts w:ascii="Times New Roman" w:hAnsi="Times New Roman" w:cs="Times New Roman"/>
          <w:sz w:val="24"/>
          <w:szCs w:val="24"/>
        </w:rPr>
        <w:t>бірнеше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буындысы</w:t>
      </w:r>
      <w:proofErr w:type="spellEnd"/>
      <w:r w:rsidRPr="0077346D">
        <w:rPr>
          <w:rFonts w:ascii="Times New Roman" w:hAnsi="Times New Roman" w:cs="Times New Roman"/>
          <w:sz w:val="24"/>
          <w:szCs w:val="24"/>
        </w:rPr>
        <w:t xml:space="preserve"> да бар. </w:t>
      </w:r>
      <w:proofErr w:type="spellStart"/>
      <w:r w:rsidRPr="0077346D">
        <w:rPr>
          <w:rFonts w:ascii="Times New Roman" w:hAnsi="Times New Roman" w:cs="Times New Roman"/>
          <w:sz w:val="24"/>
          <w:szCs w:val="24"/>
        </w:rPr>
        <w:t>Бұндай</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әркелкілік</w:t>
      </w:r>
      <w:proofErr w:type="spellEnd"/>
      <w:r w:rsidRPr="0077346D">
        <w:rPr>
          <w:rFonts w:ascii="Times New Roman" w:hAnsi="Times New Roman" w:cs="Times New Roman"/>
          <w:sz w:val="24"/>
          <w:szCs w:val="24"/>
        </w:rPr>
        <w:t xml:space="preserve"> – </w:t>
      </w:r>
      <w:proofErr w:type="spellStart"/>
      <w:r w:rsidRPr="0077346D">
        <w:rPr>
          <w:rFonts w:ascii="Times New Roman" w:hAnsi="Times New Roman" w:cs="Times New Roman"/>
          <w:sz w:val="24"/>
          <w:szCs w:val="24"/>
        </w:rPr>
        <w:t>тарихи</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дамудың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жемісі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Етістіктердің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ішінде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жылдар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бойы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туынды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ретінде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жұмсалып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келіп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бірте-бірте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түбір</w:t>
      </w:r>
      <w:proofErr w:type="spellEnd"/>
      <w:r w:rsidRPr="0077346D">
        <w:rPr>
          <w:rFonts w:ascii="Times New Roman" w:hAnsi="Times New Roman" w:cs="Times New Roman"/>
          <w:sz w:val="24"/>
          <w:szCs w:val="24"/>
        </w:rPr>
        <w:t xml:space="preserve"> мен </w:t>
      </w:r>
      <w:proofErr w:type="spellStart"/>
      <w:r w:rsidRPr="0077346D">
        <w:rPr>
          <w:rFonts w:ascii="Times New Roman" w:hAnsi="Times New Roman" w:cs="Times New Roman"/>
          <w:sz w:val="24"/>
          <w:szCs w:val="24"/>
        </w:rPr>
        <w:t>жұрнаққа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ажыратылмайтын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сөздер</w:t>
      </w:r>
      <w:proofErr w:type="spellEnd"/>
      <w:r w:rsidRPr="0077346D">
        <w:rPr>
          <w:rFonts w:ascii="Times New Roman" w:hAnsi="Times New Roman" w:cs="Times New Roman"/>
          <w:sz w:val="24"/>
          <w:szCs w:val="24"/>
        </w:rPr>
        <w:t xml:space="preserve"> де бар. </w:t>
      </w:r>
      <w:proofErr w:type="spellStart"/>
      <w:r w:rsidRPr="0077346D">
        <w:rPr>
          <w:rFonts w:ascii="Times New Roman" w:hAnsi="Times New Roman" w:cs="Times New Roman"/>
          <w:sz w:val="24"/>
          <w:szCs w:val="24"/>
        </w:rPr>
        <w:t>Мысалы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қоры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қорға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деген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етістіктер</w:t>
      </w:r>
      <w:proofErr w:type="spellEnd"/>
      <w:r w:rsidRPr="0077346D">
        <w:rPr>
          <w:rFonts w:ascii="Times New Roman" w:hAnsi="Times New Roman" w:cs="Times New Roman"/>
          <w:sz w:val="24"/>
          <w:szCs w:val="24"/>
        </w:rPr>
        <w:t xml:space="preserve"> бар. </w:t>
      </w:r>
      <w:proofErr w:type="spellStart"/>
      <w:r w:rsidRPr="0077346D">
        <w:rPr>
          <w:rFonts w:ascii="Times New Roman" w:hAnsi="Times New Roman" w:cs="Times New Roman"/>
          <w:sz w:val="24"/>
          <w:szCs w:val="24"/>
        </w:rPr>
        <w:t>Екеуі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екі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w:t>
      </w:r>
      <w:proofErr w:type="spellEnd"/>
      <w:r w:rsidRPr="0077346D">
        <w:rPr>
          <w:rFonts w:ascii="Times New Roman" w:hAnsi="Times New Roman" w:cs="Times New Roman"/>
          <w:sz w:val="24"/>
          <w:szCs w:val="24"/>
        </w:rPr>
        <w:t xml:space="preserve">. Мағыналары жақын. </w:t>
      </w:r>
      <w:proofErr w:type="spellStart"/>
      <w:r w:rsidRPr="0077346D">
        <w:rPr>
          <w:rFonts w:ascii="Times New Roman" w:hAnsi="Times New Roman" w:cs="Times New Roman"/>
          <w:sz w:val="24"/>
          <w:szCs w:val="24"/>
        </w:rPr>
        <w:t>Көне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ескерткіштерде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қоруғ</w:t>
      </w:r>
      <w:proofErr w:type="spellEnd"/>
      <w:r w:rsidRPr="0077346D">
        <w:rPr>
          <w:rFonts w:ascii="Times New Roman" w:hAnsi="Times New Roman" w:cs="Times New Roman"/>
          <w:sz w:val="24"/>
          <w:szCs w:val="24"/>
        </w:rPr>
        <w:t xml:space="preserve">-ла </w:t>
      </w:r>
      <w:proofErr w:type="spellStart"/>
      <w:r w:rsidRPr="0077346D">
        <w:rPr>
          <w:rFonts w:ascii="Times New Roman" w:hAnsi="Times New Roman" w:cs="Times New Roman"/>
          <w:sz w:val="24"/>
          <w:szCs w:val="24"/>
        </w:rPr>
        <w:t>түрінде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беріледі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Оян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оят</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ояу</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етістіктері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туралы</w:t>
      </w:r>
      <w:proofErr w:type="spellEnd"/>
      <w:r w:rsidRPr="0077346D">
        <w:rPr>
          <w:rFonts w:ascii="Times New Roman" w:hAnsi="Times New Roman" w:cs="Times New Roman"/>
          <w:sz w:val="24"/>
          <w:szCs w:val="24"/>
        </w:rPr>
        <w:t xml:space="preserve"> да </w:t>
      </w:r>
      <w:proofErr w:type="spellStart"/>
      <w:r w:rsidRPr="0077346D">
        <w:rPr>
          <w:rFonts w:ascii="Times New Roman" w:hAnsi="Times New Roman" w:cs="Times New Roman"/>
          <w:sz w:val="24"/>
          <w:szCs w:val="24"/>
        </w:rPr>
        <w:t>осыны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айтуға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болады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Тарихи</w:t>
      </w:r>
      <w:proofErr w:type="spellEnd"/>
      <w:r w:rsidRPr="0077346D">
        <w:rPr>
          <w:rFonts w:ascii="Times New Roman" w:hAnsi="Times New Roman" w:cs="Times New Roman"/>
          <w:sz w:val="24"/>
          <w:szCs w:val="24"/>
        </w:rPr>
        <w:t xml:space="preserve"> даму </w:t>
      </w:r>
      <w:proofErr w:type="spellStart"/>
      <w:r w:rsidRPr="0077346D">
        <w:rPr>
          <w:rFonts w:ascii="Times New Roman" w:hAnsi="Times New Roman" w:cs="Times New Roman"/>
          <w:sz w:val="24"/>
          <w:szCs w:val="24"/>
        </w:rPr>
        <w:t>процесіне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түскен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етістіктерге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мысалды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көптеп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келтіруге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болады</w:t>
      </w:r>
      <w:proofErr w:type="spellEnd"/>
      <w:r w:rsidRPr="0077346D">
        <w:rPr>
          <w:rFonts w:ascii="Times New Roman" w:hAnsi="Times New Roman" w:cs="Times New Roman"/>
          <w:sz w:val="24"/>
          <w:szCs w:val="24"/>
        </w:rPr>
        <w:t xml:space="preserve">: ай-т, ал-да, бай-ла, </w:t>
      </w:r>
      <w:proofErr w:type="spellStart"/>
      <w:r w:rsidRPr="0077346D">
        <w:rPr>
          <w:rFonts w:ascii="Times New Roman" w:hAnsi="Times New Roman" w:cs="Times New Roman"/>
          <w:sz w:val="24"/>
          <w:szCs w:val="24"/>
        </w:rPr>
        <w:t>бау</w:t>
      </w:r>
      <w:proofErr w:type="spellEnd"/>
      <w:r w:rsidRPr="0077346D">
        <w:rPr>
          <w:rFonts w:ascii="Times New Roman" w:hAnsi="Times New Roman" w:cs="Times New Roman"/>
          <w:sz w:val="24"/>
          <w:szCs w:val="24"/>
        </w:rPr>
        <w:t xml:space="preserve">-ла, </w:t>
      </w:r>
      <w:proofErr w:type="spellStart"/>
      <w:r w:rsidRPr="0077346D">
        <w:rPr>
          <w:rFonts w:ascii="Times New Roman" w:hAnsi="Times New Roman" w:cs="Times New Roman"/>
          <w:sz w:val="24"/>
          <w:szCs w:val="24"/>
        </w:rPr>
        <w:t>қақ-ырай</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жыла</w:t>
      </w:r>
      <w:proofErr w:type="spellEnd"/>
      <w:r w:rsidRPr="0077346D">
        <w:rPr>
          <w:rFonts w:ascii="Times New Roman" w:hAnsi="Times New Roman" w:cs="Times New Roman"/>
          <w:sz w:val="24"/>
          <w:szCs w:val="24"/>
        </w:rPr>
        <w:t>(</w:t>
      </w:r>
      <w:proofErr w:type="spellStart"/>
      <w:r w:rsidRPr="0077346D">
        <w:rPr>
          <w:rFonts w:ascii="Times New Roman" w:hAnsi="Times New Roman" w:cs="Times New Roman"/>
          <w:sz w:val="24"/>
          <w:szCs w:val="24"/>
        </w:rPr>
        <w:t>йығ</w:t>
      </w:r>
      <w:proofErr w:type="spellEnd"/>
      <w:r w:rsidRPr="0077346D">
        <w:rPr>
          <w:rFonts w:ascii="Times New Roman" w:hAnsi="Times New Roman" w:cs="Times New Roman"/>
          <w:sz w:val="24"/>
          <w:szCs w:val="24"/>
        </w:rPr>
        <w:t xml:space="preserve">-ла), баста, </w:t>
      </w:r>
      <w:proofErr w:type="spellStart"/>
      <w:r w:rsidRPr="0077346D">
        <w:rPr>
          <w:rFonts w:ascii="Times New Roman" w:hAnsi="Times New Roman" w:cs="Times New Roman"/>
          <w:sz w:val="24"/>
          <w:szCs w:val="24"/>
        </w:rPr>
        <w:t>сөй-ле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сез-ле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шегін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шекін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шегер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шек</w:t>
      </w:r>
      <w:proofErr w:type="spellEnd"/>
      <w:r w:rsidRPr="0077346D">
        <w:rPr>
          <w:rFonts w:ascii="Times New Roman" w:hAnsi="Times New Roman" w:cs="Times New Roman"/>
          <w:sz w:val="24"/>
          <w:szCs w:val="24"/>
        </w:rPr>
        <w:t xml:space="preserve">-ер) </w:t>
      </w:r>
      <w:proofErr w:type="spellStart"/>
      <w:r w:rsidRPr="0077346D">
        <w:rPr>
          <w:rFonts w:ascii="Times New Roman" w:hAnsi="Times New Roman" w:cs="Times New Roman"/>
          <w:sz w:val="24"/>
          <w:szCs w:val="24"/>
        </w:rPr>
        <w:t>т.б</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Міне</w:t>
      </w:r>
      <w:proofErr w:type="spellEnd"/>
      <w:r w:rsidRPr="0077346D">
        <w:rPr>
          <w:rFonts w:ascii="Times New Roman" w:hAnsi="Times New Roman" w:cs="Times New Roman"/>
          <w:sz w:val="24"/>
          <w:szCs w:val="24"/>
        </w:rPr>
        <w:t xml:space="preserve">, осы </w:t>
      </w:r>
      <w:proofErr w:type="spellStart"/>
      <w:r w:rsidRPr="0077346D">
        <w:rPr>
          <w:rFonts w:ascii="Times New Roman" w:hAnsi="Times New Roman" w:cs="Times New Roman"/>
          <w:sz w:val="24"/>
          <w:szCs w:val="24"/>
        </w:rPr>
        <w:t>келтіріліп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отырған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етістіктердің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құрамындағы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жұрнақтардың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кейбірі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деформаланып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кейбірі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деформаланбай</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бөлшектенбейтін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түбірге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айналып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кеткен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Тілдегі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болатын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осындай</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әр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алуан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өзгерістердің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нәтижесінде</w:t>
      </w:r>
      <w:proofErr w:type="spellEnd"/>
      <w:r w:rsidRPr="0077346D">
        <w:rPr>
          <w:rFonts w:ascii="Times New Roman" w:hAnsi="Times New Roman" w:cs="Times New Roman"/>
          <w:sz w:val="24"/>
          <w:szCs w:val="24"/>
        </w:rPr>
        <w:t xml:space="preserve"> омоним </w:t>
      </w:r>
      <w:proofErr w:type="spellStart"/>
      <w:r w:rsidRPr="0077346D">
        <w:rPr>
          <w:rFonts w:ascii="Times New Roman" w:hAnsi="Times New Roman" w:cs="Times New Roman"/>
          <w:sz w:val="24"/>
          <w:szCs w:val="24"/>
        </w:rPr>
        <w:t>етістіктер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қалыптасқан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Мысалы</w:t>
      </w:r>
      <w:proofErr w:type="spellEnd"/>
      <w:r w:rsidRPr="0077346D">
        <w:rPr>
          <w:rFonts w:ascii="Times New Roman" w:hAnsi="Times New Roman" w:cs="Times New Roman"/>
          <w:sz w:val="24"/>
          <w:szCs w:val="24"/>
        </w:rPr>
        <w:t xml:space="preserve">: 1.Су </w:t>
      </w:r>
      <w:proofErr w:type="spellStart"/>
      <w:r w:rsidRPr="0077346D">
        <w:rPr>
          <w:rFonts w:ascii="Times New Roman" w:hAnsi="Times New Roman" w:cs="Times New Roman"/>
          <w:sz w:val="24"/>
          <w:szCs w:val="24"/>
        </w:rPr>
        <w:t>жылы-ды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Жылы</w:t>
      </w:r>
      <w:proofErr w:type="spellEnd"/>
      <w:r w:rsidRPr="0077346D">
        <w:rPr>
          <w:rFonts w:ascii="Times New Roman" w:hAnsi="Times New Roman" w:cs="Times New Roman"/>
          <w:sz w:val="24"/>
          <w:szCs w:val="24"/>
        </w:rPr>
        <w:t xml:space="preserve"> су. 2.Бала тоң-ды.  Тоң қатты.  </w:t>
      </w:r>
      <w:proofErr w:type="spellStart"/>
      <w:r w:rsidRPr="0077346D">
        <w:rPr>
          <w:rFonts w:ascii="Times New Roman" w:hAnsi="Times New Roman" w:cs="Times New Roman"/>
          <w:sz w:val="24"/>
          <w:szCs w:val="24"/>
        </w:rPr>
        <w:t>Осындай</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ерекшеліктерін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ескере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отырып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ғалымдар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түбір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етістіктерді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негізгі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түбір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немесе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етістіктің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негізі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және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көнеленген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түбір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деп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шартты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түрде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екіге</w:t>
      </w:r>
      <w:proofErr w:type="spellEnd"/>
      <w:r w:rsidRPr="0077346D">
        <w:rPr>
          <w:rFonts w:ascii="Times New Roman" w:hAnsi="Times New Roman" w:cs="Times New Roman"/>
          <w:sz w:val="24"/>
          <w:szCs w:val="24"/>
        </w:rPr>
        <w:t xml:space="preserve"> бөледі. </w:t>
      </w:r>
      <w:proofErr w:type="spellStart"/>
      <w:r w:rsidRPr="0077346D">
        <w:rPr>
          <w:rFonts w:ascii="Times New Roman" w:hAnsi="Times New Roman" w:cs="Times New Roman"/>
          <w:sz w:val="24"/>
          <w:szCs w:val="24"/>
        </w:rPr>
        <w:t>Енді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етістіктің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негізі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деген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түсінікке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тоқтала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кетейік</w:t>
      </w:r>
      <w:proofErr w:type="spellEnd"/>
      <w:r w:rsidRPr="0077346D">
        <w:rPr>
          <w:rFonts w:ascii="Times New Roman" w:hAnsi="Times New Roman" w:cs="Times New Roman"/>
          <w:sz w:val="24"/>
          <w:szCs w:val="24"/>
        </w:rPr>
        <w:t xml:space="preserve">. Бұл </w:t>
      </w:r>
      <w:proofErr w:type="spellStart"/>
      <w:r w:rsidRPr="0077346D">
        <w:rPr>
          <w:rFonts w:ascii="Times New Roman" w:hAnsi="Times New Roman" w:cs="Times New Roman"/>
          <w:sz w:val="24"/>
          <w:szCs w:val="24"/>
        </w:rPr>
        <w:t>түсінік</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төңірегінде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көптеген</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бері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талас</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мәселе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болып</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жатыр</w:t>
      </w:r>
      <w:proofErr w:type="spellEnd"/>
      <w:r w:rsidRPr="0077346D">
        <w:rPr>
          <w:rFonts w:ascii="Times New Roman" w:hAnsi="Times New Roman" w:cs="Times New Roman"/>
          <w:sz w:val="24"/>
          <w:szCs w:val="24"/>
        </w:rPr>
        <w:t xml:space="preserve">. Талас доцент </w:t>
      </w:r>
      <w:proofErr w:type="spellStart"/>
      <w:r w:rsidRPr="0077346D">
        <w:rPr>
          <w:rFonts w:ascii="Times New Roman" w:hAnsi="Times New Roman" w:cs="Times New Roman"/>
          <w:sz w:val="24"/>
          <w:szCs w:val="24"/>
        </w:rPr>
        <w:t>Ы.Е.Маманов</w:t>
      </w:r>
      <w:proofErr w:type="spellEnd"/>
      <w:r w:rsidRPr="0077346D">
        <w:rPr>
          <w:rFonts w:ascii="Times New Roman" w:hAnsi="Times New Roman" w:cs="Times New Roman"/>
          <w:sz w:val="24"/>
          <w:szCs w:val="24"/>
        </w:rPr>
        <w:t xml:space="preserve"> пен профессор </w:t>
      </w:r>
      <w:proofErr w:type="spellStart"/>
      <w:r w:rsidRPr="0077346D">
        <w:rPr>
          <w:rFonts w:ascii="Times New Roman" w:hAnsi="Times New Roman" w:cs="Times New Roman"/>
          <w:sz w:val="24"/>
          <w:szCs w:val="24"/>
        </w:rPr>
        <w:t>А.Ысқақов</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арасында</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болуда</w:t>
      </w:r>
      <w:proofErr w:type="spellEnd"/>
      <w:r w:rsidRPr="0077346D">
        <w:rPr>
          <w:rFonts w:ascii="Times New Roman" w:hAnsi="Times New Roman" w:cs="Times New Roman"/>
          <w:sz w:val="24"/>
          <w:szCs w:val="24"/>
        </w:rPr>
        <w:t xml:space="preserve">. Көптеген тюрколог </w:t>
      </w:r>
      <w:proofErr w:type="spellStart"/>
      <w:r w:rsidRPr="0077346D">
        <w:rPr>
          <w:rFonts w:ascii="Times New Roman" w:hAnsi="Times New Roman" w:cs="Times New Roman"/>
          <w:sz w:val="24"/>
          <w:szCs w:val="24"/>
        </w:rPr>
        <w:t>ғалымдар</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соның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ішінде</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А.Ысқақов</w:t>
      </w:r>
      <w:proofErr w:type="spellEnd"/>
      <w:r w:rsidRPr="0077346D">
        <w:rPr>
          <w:rFonts w:ascii="Times New Roman" w:hAnsi="Times New Roman" w:cs="Times New Roman"/>
          <w:sz w:val="24"/>
          <w:szCs w:val="24"/>
        </w:rPr>
        <w:t xml:space="preserve"> та бар, </w:t>
      </w:r>
      <w:proofErr w:type="spellStart"/>
      <w:r w:rsidRPr="0077346D">
        <w:rPr>
          <w:rFonts w:ascii="Times New Roman" w:hAnsi="Times New Roman" w:cs="Times New Roman"/>
          <w:sz w:val="24"/>
          <w:szCs w:val="24"/>
        </w:rPr>
        <w:t>етістіктің</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негізгі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дегенді</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былай</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түсіндіреді</w:t>
      </w:r>
      <w:proofErr w:type="spellEnd"/>
      <w:r w:rsidRPr="0077346D">
        <w:rPr>
          <w:rFonts w:ascii="Times New Roman" w:hAnsi="Times New Roman" w:cs="Times New Roman"/>
          <w:sz w:val="24"/>
          <w:szCs w:val="24"/>
        </w:rPr>
        <w:t xml:space="preserve">: «Неизменимая часть любого глагола, наличествующая во всех его грамматических формах, считается глагольной основой. В чистом виде глагольную основу представляет форма второго лица единственного числа будущего времени повелительного наклонения при обращении на ты, </w:t>
      </w:r>
      <w:proofErr w:type="spellStart"/>
      <w:r w:rsidRPr="0077346D">
        <w:rPr>
          <w:rFonts w:ascii="Times New Roman" w:hAnsi="Times New Roman" w:cs="Times New Roman"/>
          <w:sz w:val="24"/>
          <w:szCs w:val="24"/>
        </w:rPr>
        <w:t>Мысалы</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айт</w:t>
      </w:r>
      <w:proofErr w:type="spellEnd"/>
      <w:r w:rsidRPr="0077346D">
        <w:rPr>
          <w:rFonts w:ascii="Times New Roman" w:hAnsi="Times New Roman" w:cs="Times New Roman"/>
          <w:sz w:val="24"/>
          <w:szCs w:val="24"/>
        </w:rPr>
        <w:t xml:space="preserve">/сен </w:t>
      </w:r>
      <w:proofErr w:type="spellStart"/>
      <w:r w:rsidRPr="0077346D">
        <w:rPr>
          <w:rFonts w:ascii="Times New Roman" w:hAnsi="Times New Roman" w:cs="Times New Roman"/>
          <w:sz w:val="24"/>
          <w:szCs w:val="24"/>
        </w:rPr>
        <w:t>айт</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кел</w:t>
      </w:r>
      <w:proofErr w:type="spellEnd"/>
      <w:r w:rsidRPr="0077346D">
        <w:rPr>
          <w:rFonts w:ascii="Times New Roman" w:hAnsi="Times New Roman" w:cs="Times New Roman"/>
          <w:sz w:val="24"/>
          <w:szCs w:val="24"/>
        </w:rPr>
        <w:t xml:space="preserve">-сен </w:t>
      </w:r>
      <w:proofErr w:type="spellStart"/>
      <w:r w:rsidRPr="0077346D">
        <w:rPr>
          <w:rFonts w:ascii="Times New Roman" w:hAnsi="Times New Roman" w:cs="Times New Roman"/>
          <w:sz w:val="24"/>
          <w:szCs w:val="24"/>
        </w:rPr>
        <w:t>кел</w:t>
      </w:r>
      <w:proofErr w:type="spellEnd"/>
      <w:r w:rsidRPr="0077346D">
        <w:rPr>
          <w:rFonts w:ascii="Times New Roman" w:hAnsi="Times New Roman" w:cs="Times New Roman"/>
          <w:sz w:val="24"/>
          <w:szCs w:val="24"/>
        </w:rPr>
        <w:t xml:space="preserve">, </w:t>
      </w:r>
      <w:proofErr w:type="spellStart"/>
      <w:r w:rsidRPr="0077346D">
        <w:rPr>
          <w:rFonts w:ascii="Times New Roman" w:hAnsi="Times New Roman" w:cs="Times New Roman"/>
          <w:sz w:val="24"/>
          <w:szCs w:val="24"/>
        </w:rPr>
        <w:t>ойла</w:t>
      </w:r>
      <w:proofErr w:type="spellEnd"/>
      <w:r w:rsidRPr="0077346D">
        <w:rPr>
          <w:rFonts w:ascii="Times New Roman" w:hAnsi="Times New Roman" w:cs="Times New Roman"/>
          <w:sz w:val="24"/>
          <w:szCs w:val="24"/>
        </w:rPr>
        <w:t xml:space="preserve">-сен </w:t>
      </w:r>
      <w:proofErr w:type="spellStart"/>
      <w:r w:rsidRPr="0077346D">
        <w:rPr>
          <w:rFonts w:ascii="Times New Roman" w:hAnsi="Times New Roman" w:cs="Times New Roman"/>
          <w:sz w:val="24"/>
          <w:szCs w:val="24"/>
        </w:rPr>
        <w:t>ойла</w:t>
      </w:r>
      <w:proofErr w:type="spellEnd"/>
      <w:r w:rsidRPr="0077346D">
        <w:rPr>
          <w:rFonts w:ascii="Times New Roman" w:hAnsi="Times New Roman" w:cs="Times New Roman"/>
          <w:sz w:val="24"/>
          <w:szCs w:val="24"/>
        </w:rPr>
        <w:t xml:space="preserve">/». </w:t>
      </w:r>
    </w:p>
    <w:p w14:paraId="130E9179" w14:textId="77777777" w:rsidR="0077346D" w:rsidRDefault="0078675D" w:rsidP="0077346D">
      <w:pPr>
        <w:spacing w:after="0" w:line="240" w:lineRule="auto"/>
        <w:ind w:firstLine="426"/>
        <w:jc w:val="both"/>
        <w:rPr>
          <w:rFonts w:ascii="Times New Roman" w:hAnsi="Times New Roman" w:cs="Times New Roman"/>
          <w:sz w:val="24"/>
          <w:szCs w:val="24"/>
          <w:lang w:val="kk-KZ"/>
        </w:rPr>
      </w:pPr>
      <w:r w:rsidRPr="0077346D">
        <w:rPr>
          <w:rFonts w:ascii="Times New Roman" w:hAnsi="Times New Roman" w:cs="Times New Roman"/>
          <w:sz w:val="24"/>
          <w:szCs w:val="24"/>
          <w:lang w:val="kk-KZ"/>
        </w:rPr>
        <w:t xml:space="preserve">Бұл теорема бойынша етістіктің өзгермейтін бөлігін негіз дейміз. Егер ол өзгермейтін бөлік болса, онда бұйрық рай формасында қалай тұрады? Сондықтан, Ы.Маманов негіз бен бұйрық райдың жекеше екінші жағында тұрған етістік бір емес деп тұжырымдайды. Қандай болмасын сөз форманы қабылдағаннан кейін негіз болудан қалады, себебі грамматикалы мағынаға ие болады. Туынды етістіктер. Етістіктердің бұл тобына түбірге арнаулы жұрнақтар жалғану арқылы жасалған сөздер жатады. Басқа сөз таптарындағы сияқты сөз жасаушы жұрнақтың префикс түрі қолданылмайды. Аффикстер постпозитивті жағдайда жалғамалы тәртіппен тіркеседі. Туынды етістіктер есімдерден де, етістіктен де жасала береді. Сондықтан, тіліміздегі туынды етістік жасайтын жұрнақтарды екі топқа бөліп қарастырамыз: есімдерден етістік тудыратын жұрнақтар және етістіктерден етістіктер жасайтын жұрнақтар. Осыған сәйкес туынды етістіктер де екі топқа бөлінеді. </w:t>
      </w:r>
    </w:p>
    <w:p w14:paraId="30EF8043" w14:textId="77777777" w:rsidR="00EC099C" w:rsidRPr="0077346D" w:rsidRDefault="0078675D" w:rsidP="0077346D">
      <w:pPr>
        <w:spacing w:after="0" w:line="240" w:lineRule="auto"/>
        <w:ind w:firstLine="426"/>
        <w:jc w:val="both"/>
        <w:rPr>
          <w:sz w:val="24"/>
          <w:szCs w:val="24"/>
          <w:lang w:val="kk-KZ"/>
        </w:rPr>
      </w:pPr>
      <w:r w:rsidRPr="0077346D">
        <w:rPr>
          <w:rFonts w:ascii="Times New Roman" w:hAnsi="Times New Roman" w:cs="Times New Roman"/>
          <w:sz w:val="24"/>
          <w:szCs w:val="24"/>
          <w:lang w:val="kk-KZ"/>
        </w:rPr>
        <w:t>А) Есім негізді етістіктер; Ә) Етістік негізді етістіктер I. Есімдерден етістік тудыратын қосымшалар: -ла, -ле, -да, -де, -та, -те жұрнақтары. (Қысқаша –ла жұрнағы, қалғаны варианттары). Етістік тудыратын жұрнақтардың ішіндегі ең өнімді, өрісі кең қосымша болып табылады. Тек есімдерден ғана етістік тудырмай, сондай-ақ етістіктерден де, басқа сөз таптарынан да етістікті мол жасай алатын форма. Бұл қосымша көне тілімізде де кездеседі. Етістік жасау процесінде байқалатын кейбір ерекшеліктер де бар: а) ұйқы, қозы, ұры, жетек секілді есімдерге жалғанғанда соңғы дыбысына барып қосылады: ұйық-та, қоз-</w:t>
      </w:r>
      <w:r w:rsidRPr="0077346D">
        <w:rPr>
          <w:rFonts w:ascii="Times New Roman" w:hAnsi="Times New Roman" w:cs="Times New Roman"/>
          <w:sz w:val="24"/>
          <w:szCs w:val="24"/>
          <w:lang w:val="kk-KZ"/>
        </w:rPr>
        <w:lastRenderedPageBreak/>
        <w:t>да (қозы-ла), ұр-ла, жете-ле (жетек-те). ә) сөз, саз, жаз, бау сиқты –з, -у фонемаларына аяқталатын сөздерге жалғанғанда, соңғы фонемалар –й дыбысына айналып кететін түрі де кездеседі: бау - бай-ла, сөз - сөй-ле, жаз - жай-ла, сөз - сай-ра. б) керісінше, кейде бұл жұрнақтар түбірге дәнекер дыбыс арқылы жалғанатын кезі де кездеседі. Мысалы, ер-т-те, зер-т-те, акт-і-ле т.б. -Ла жұрнағы өнімді жұрнақ деп айтқанымызға қарамастан, ол жұрнақтың да белгілі бір қолданылу орны мен шегі бар. Олар зат есімге жалғанған кезде мынадай мағыналар бере алады: а) уақыт атауларынан, мерзім атауларынан қалыптасқан етістіктер: жыл-да-п, сағат-та-п, ай-ла-п. ә) Адамның дене мүшелері атауларынан жасалған етістіктер: аяқта-й, қол-да, арқа-ла, өкпе-ле, жұдырық-та, уыс-та (ұс-та), шынтақ-та, жамбас-та, білек-те, езу-ле, иық-та, қолтық-та.</w:t>
      </w:r>
      <w:r w:rsidRPr="0077346D">
        <w:rPr>
          <w:sz w:val="24"/>
          <w:szCs w:val="24"/>
          <w:lang w:val="kk-KZ"/>
        </w:rPr>
        <w:t xml:space="preserve"> </w:t>
      </w:r>
    </w:p>
    <w:p w14:paraId="6F1851BE" w14:textId="77777777" w:rsidR="00EC099C" w:rsidRPr="0077346D" w:rsidRDefault="0078675D" w:rsidP="0077346D">
      <w:pPr>
        <w:spacing w:after="0" w:line="240" w:lineRule="auto"/>
        <w:jc w:val="both"/>
        <w:rPr>
          <w:sz w:val="24"/>
          <w:szCs w:val="24"/>
          <w:lang w:val="kk-KZ"/>
        </w:rPr>
      </w:pPr>
      <w:r w:rsidRPr="0077346D">
        <w:rPr>
          <w:rFonts w:ascii="Times New Roman" w:hAnsi="Times New Roman" w:cs="Times New Roman"/>
          <w:b/>
          <w:sz w:val="24"/>
          <w:szCs w:val="24"/>
          <w:lang w:val="kk-KZ"/>
        </w:rPr>
        <w:t>Етіс категориясы.</w:t>
      </w:r>
      <w:r w:rsidRPr="0077346D">
        <w:rPr>
          <w:rFonts w:ascii="Times New Roman" w:hAnsi="Times New Roman" w:cs="Times New Roman"/>
          <w:sz w:val="24"/>
          <w:szCs w:val="24"/>
          <w:lang w:val="kk-KZ"/>
        </w:rPr>
        <w:t xml:space="preserve"> Етіс категориясы өзге түркі тілдеріндегі сияқты өз алдына жеке бөліп қарауға келетін дербес грамматикалық категория болып есептеледі. Етіс категориясы - түбір етістіктен туатын грамматикалық категория. Етіс формалары өзі жалғанған түбір етістікпен лексикалық мағына жағынан бір болып келіп, жарыса өмір сүреді. Етіс категориясы іс-әрекетпен субъекті мен объекті арасындағы қатынасты білдіреді. Бұл категория етістіктің басқа категорияларынан өзінің мағыналық және тұлғалық өзгешеліктері, сондай-ақ, синтаксистік қызметі арқылы ерекшеленеді. Мысалы: Ол одан жөн сұрады. Олар бір-бірінен жөн сұрасты. Ол одан жөн сұратты. Одан жөн сұралды. Ол өзі сұранды. Міне, осы сөйлемдердегі етістіктерді бір-бірімен салыстырып көрелік. Бұл етістіктердің құрамындағы /сұрады, сұрасты, сұратты, сұралды, сұранды/ жедел өткен шақтың формасын алып тастағаннан кейін сұра, сұрас, сұрат, сұрал, сұран етістіктерін алып қарасақ, лексикалық мағынасы бірдей. Бұлар бір түбірден өрбіген. Ол түбір – сұра. Ал басқасы осы түбірден – с, -т, -л, -н арқылы жасалып тұр. Олардың лексикалық мағыналары бір болса да семантикалық мәндерінде бір-бірінен айырмашылық бар. Етіс формасы сөйлемнің грамматикалық құрылысына өзгеріс енгізіп отырады. Мысалы, бірінші сөйлемде қимыл иесі бір адам екенін білсек, екінші сөйлемде қимылға бір субъекті емес, екі не одан да көп субъекті қатысқанын біле аламыз. Сондай-ақ, жөн-жосықты бір-бірінен сұрағанын білеміз. Бұл сөйлемнің құрылысын өзгертеді. Субъекті бірнешеу және олар амалға ортақтас. Үшінші сөйлемнің құрылысы алдыңғыларына қарағанда өзгеше: әрекетті жасатырушы бір адам да, оны жасаушы бөгде адам екенін біле аламыз. Ал  төртінші сөйлемдегі семантика мүлде бөлек. Бұл сөйлемде жасаушы да, жасаттырушы да көрінбейді. Сөйлемде амалды жүзеге асырушы адам сол амалдың әрі субъектісі, әрі объектісі болады. Яғни, амал субъектінің өзі үшін жұмсалады. Сонымен етіс категориясы дегеніміз не? Етіс категориясы деп амалды объекті мен субъектіге қатысын білдіретін формаларды айтамыз. Етіс формалары түбір етістіктерге де, туынды етістіктерге де, күрделі етістіктерге қажетінше жалғана береді. Етістерді классификациялау мәселесі. Етістерді түрлерге бөлу мәселесі қазіргі қазақ тілінде ортақ пікірге келмеген проблема. Академиялық грамматикада, сонд</w:t>
      </w:r>
      <w:r w:rsidR="00EC099C" w:rsidRPr="0077346D">
        <w:rPr>
          <w:rFonts w:ascii="Times New Roman" w:hAnsi="Times New Roman" w:cs="Times New Roman"/>
          <w:sz w:val="24"/>
          <w:szCs w:val="24"/>
          <w:lang w:val="kk-KZ"/>
        </w:rPr>
        <w:t xml:space="preserve">ай-ақ, А.Ысқақовтың оқулығында </w:t>
      </w:r>
      <w:r w:rsidRPr="0077346D">
        <w:rPr>
          <w:rFonts w:ascii="Times New Roman" w:hAnsi="Times New Roman" w:cs="Times New Roman"/>
          <w:sz w:val="24"/>
          <w:szCs w:val="24"/>
          <w:lang w:val="kk-KZ"/>
        </w:rPr>
        <w:t xml:space="preserve">етістерді аффикстердің түрлеріне қарай, мағыналары мен қызметіне қарай 5 түрге бөледі: 1. Негізгі етіс. 2. Өздік етіс. 3. Ырықсыз етіс. 4. Өзгелік етіс 5. Ортақ етіс. Даулы талас негізгі етіс төңірегінде басталады. «Негізгі етістің арнаулы аффикстік көрсеткіші жоқ. Бұл етіс басқа етістерге негіз, таяныш болады» деп есептейді профессор А.Ысқақов. Ы.Маманов етістің бұл түрін жоқ деп есептейді. Ол етістер санын төрт деп есептейді. Ол өзінің пікірін негізгі етістің көрсеткіш формасының жоқтығымен дәлелдейді. «Негізгі етіс деген жоқ, етістің негізі ғана бар». 1.Өздік етіс. Өздік етіс формасында берілетін қимыл не әрекеттің иесі көбінесе адам не жанды зат болып отырады. Кейде қимыл иесі жанды зат болмай, табиғат атауы не басқа бір зат болып келеді: Көк бұлт көлеңкесін көлге түсіріп, айнала қарай сыланды. Осы сөйлемдегі өздік етіс формасында беріліп тұрған етістік – сыланды. Қимыл иесі – бұлт. Ол – метафоралы қолданыс. Өздік етістің негізгі формасы: -ын, -ін, -н жұрнағы. Өздік етіс, көбінесе, сабақты етістіктен жасалады. Алайда, етістіктердің бәрі, соның ішінде сабақты етістіктердің бәрі дерлік өздік етіс мағынасын бере алмайды. Мысалы, баянда, оқы, үз, </w:t>
      </w:r>
      <w:r w:rsidRPr="0077346D">
        <w:rPr>
          <w:rFonts w:ascii="Times New Roman" w:hAnsi="Times New Roman" w:cs="Times New Roman"/>
          <w:sz w:val="24"/>
          <w:szCs w:val="24"/>
          <w:lang w:val="kk-KZ"/>
        </w:rPr>
        <w:lastRenderedPageBreak/>
        <w:t xml:space="preserve">апар секілді сабақты етістіктерді алып қарйық. Бұл етістіктерден сабақты етістік жасалмайды. Себебі, адам өзін-өзі баяндауы, оқуы, үзуі, апаруы мүмкін емес. Сондықтан қимыл иесінің өзіне бағыттауға, өзіне қарата жұмсауға мүмкін болатын қимылдарды білдіретін етістіктер ғана өздік етіс бола алады. Яғни, қимыл иесі /адам/ өзін-өзі жууы, өзінің шашын өзі тарауы, өзін-өзі сүртуі мүмкін. Осыдан етістіктің жуынды, таранды, сүртінді сияқты формалары қалыптасады да, оны өздік етіс формалары деп түсінеміз. Өздік етіс мәнін беретін басқа да формалар бар. Негізінен, ырықсыз етістің тұлғалық көрсеткіші болып келетін –ыл, -іл, -л аффиксі көптеген етістіктермен қосылып, өздік етіс мәнін береді. Мысалы, аурудан жаз-ыл-у, и-іл-іп бүг-іл-у, бұр-ыл-у, оқуға бер-іл-у, кер-іл-у т.б. Бұл аффикстерді жеке сөздің құрамынан айыра алмаймыз. Тек контекстік қолданыста ғана ажырата аламыз. Мысалы, жаз-ыл, көр-ін, тазала-н сияқты етістіктерді алып салыстырып көрелік: </w:t>
      </w:r>
      <w:r w:rsidR="0077346D">
        <w:rPr>
          <w:rFonts w:ascii="Times New Roman" w:hAnsi="Times New Roman" w:cs="Times New Roman"/>
          <w:sz w:val="24"/>
          <w:szCs w:val="24"/>
          <w:lang w:val="kk-KZ"/>
        </w:rPr>
        <w:t xml:space="preserve">1. Өздік етіс: </w:t>
      </w:r>
      <w:r w:rsidRPr="0077346D">
        <w:rPr>
          <w:rFonts w:ascii="Times New Roman" w:hAnsi="Times New Roman" w:cs="Times New Roman"/>
          <w:sz w:val="24"/>
          <w:szCs w:val="24"/>
          <w:lang w:val="kk-KZ"/>
        </w:rPr>
        <w:t>2. Ырықсыз етіс: Мен тізімге барып жазылдым.                       Хат жазылды. Ол дәрігерге көрінд</w:t>
      </w:r>
      <w:r w:rsidR="0077346D">
        <w:rPr>
          <w:rFonts w:ascii="Times New Roman" w:hAnsi="Times New Roman" w:cs="Times New Roman"/>
          <w:sz w:val="24"/>
          <w:szCs w:val="24"/>
          <w:lang w:val="kk-KZ"/>
        </w:rPr>
        <w:t xml:space="preserve">і. </w:t>
      </w:r>
      <w:r w:rsidRPr="0077346D">
        <w:rPr>
          <w:rFonts w:ascii="Times New Roman" w:hAnsi="Times New Roman" w:cs="Times New Roman"/>
          <w:sz w:val="24"/>
          <w:szCs w:val="24"/>
          <w:lang w:val="kk-KZ"/>
        </w:rPr>
        <w:t>Алыстан бір үй көрінді. Жолаушы тазаланып жуынды.               Қора тазаланды. -Ық, -ік, -лық, -лік, -дық, -дік, -тық, -тік жұрнақтары арқылы да өздік етістің мәні беріле береді. Мысалы, қан-ық, бу-лық, и-лік, бастық, көн-дік т.б. Сондай-ақ, қате-лес, орна-лас, жайға-с сөздерінде және т.б. сөздерде -с, -лас, -лес аффикстері де өздік етіс тудыра алады. -Лан, -лен, -дан, -ден, -тан, -тен күрделі аффиксі арқылы жасалған есім негізді туынды етістіктер өздік етіс мағынасында жұмсала береді. Мысалы, әуре-лен, қату-лан, қаһар-лан, мейір-лен т.б. Себебі, бұл аффикстер – құранды аффикстер. Оның құрамында –н жұрнағы бар. Бұл жұрнақтар арқылы жасалған етістіктер салт етістіктер болады. 2. Ырықсыз етіс. Етістің бұл түрі етістіктің түбіріне  -ыл, -іл, -л жұрнағы жалғану арқылы жасалады. Мысалы: Тақта сүрт-іл-ді, қазан ас-ыл-ды, кір жу-ыл-ды, жиналыс баста-л-ды, жүк түсір-іл-ді т.б. Ырықсыз етіс баяндауыш қызметінде жұмсалған кезде қимыл иесі айтылмайды. Сөйлемде қимыл иесінің кім екені белгісіз болады. Ырықсыз етістің жұрнағы етістіктің мағынасына қимылдың өздігінен, яғни ырықсыз істелетінін анықтайтын мән жамайды. Амалды кім істегені /субъектісі/ көрінбейді де, объектінің қызметі активтенеді. Мысалы: 1.Үміт кір жуды. 2. Кір жуылды. А) Үміт – субъект, қимыл иесі, бастауыш; кір – объект, толықтауыш; жуды – предикат, субъектінің қимылы, баяндауыш. Ә) Кір – объект, бастауыш; жуылды – предикат, баяндауыш.  Ал субъект сөйлемде айтылмай, белгісіз қалып отыр. Ырықсыз етісті басқа етіс түрінен оқшаулап көрсететін бір ерекшелік бар. Етістіктің негізіне бірнеше аффикстер жалғанған кезде ырықсыз етістің формасы соңынан жалғанады. Яғни, ырықсыз етіс формасын қабылдаған етістік одан ірі етіс аффикстерін қабылдамайды. Ырықсыз етіс те өздік етіс сияқты сабақты етістіктен туындайды. Ырықсыз етіс өздік етіспен салыстырғанда, әлдеқайда көп қолданылатын өнімді форма. Ырықсыздық мәні кейде өздік етістің формасы –ын, -ін, -н жұрнағы арқылы да беріледі. Мыс, ал-ын-ды, сөй-ле-н-ді, сайла-н, байла-н, бөл-ін т.б. Түбір етістіктің соңғы буынында л дыбысы келсе, ырықсыз етіс жұрнағы –ын, -ін, -н түрінде келеді. Алайда, ырықсыздық мәнін тудыруда бұл жұрнақтар өнімді қызмет атқармайды. –Лын, -лін, -ныл, -ніл күрделі жұрнақтары да ырықсыз етіс жасайтын қосымшалар рет</w:t>
      </w:r>
      <w:r w:rsidR="00EC099C" w:rsidRPr="0077346D">
        <w:rPr>
          <w:rFonts w:ascii="Times New Roman" w:hAnsi="Times New Roman" w:cs="Times New Roman"/>
          <w:sz w:val="24"/>
          <w:szCs w:val="24"/>
          <w:lang w:val="kk-KZ"/>
        </w:rPr>
        <w:t>інде қолданылады. Мысалы, Ет же</w:t>
      </w:r>
      <w:r w:rsidRPr="0077346D">
        <w:rPr>
          <w:rFonts w:ascii="Times New Roman" w:hAnsi="Times New Roman" w:cs="Times New Roman"/>
          <w:sz w:val="24"/>
          <w:szCs w:val="24"/>
          <w:lang w:val="kk-KZ"/>
        </w:rPr>
        <w:t xml:space="preserve">лін-ді. Жоқ ізде-лін-ді. Ат байла-ныл-ды т.б. Ырықсыз етістің бұлай жасалуы сирек кездесетін құбылыс. 3. Өзгелік етіс. Етістің бұл түрі өзге етістерге қарағанда жиі қолданылатын түрі. Өзгелік етіс субъектінің қимылы объектіге тікелей емес, екінші біреу арқылы бағытталатынын білдіретін сабақты етістіктің грамматикалық формасы. Бұл Ы.Мамановтың өзгелік етіске берген анықтамасы. Яғни, қимыл иесі амалды өзі істемей, екінші біреуге істететінін көрсететін форма. Мысалы: ал-дыр, жаз-дыр, жұл-ғыз, ұста-т, көбейт-тір. Ал академиялық грамматикада ырықсыз етіс тұлғасындағыдан басқа сабақты және салт етістіктер өзгелік етіс аффикстерімен тұлғаланып қолданыла береді деп тұжырымдайды. Өзгелік етіс жасайтын жұрнақтар мыналар: -т, -тыр, -тір, -дыр, дір, -қыз, -кіз, -ғыз, -гіз. Академиялық грамматикада берілген анықтамаға сүйенсек, тек ырықсыз етісте тұрған етістікте тұрған басқа етістіктердің бәрі салт және сабақты екеніне қарамай өзгелік етіс формасын қабылдап, өзгелік мәнін бере алады. Мысалы, отыр, ақ, тоқта сөздерінде ешбір ырықсыздық мәні жоқ. Демек, біз </w:t>
      </w:r>
      <w:r w:rsidRPr="0077346D">
        <w:rPr>
          <w:rFonts w:ascii="Times New Roman" w:hAnsi="Times New Roman" w:cs="Times New Roman"/>
          <w:sz w:val="24"/>
          <w:szCs w:val="24"/>
          <w:lang w:val="kk-KZ"/>
        </w:rPr>
        <w:lastRenderedPageBreak/>
        <w:t xml:space="preserve">өзгелік етіс формасын қосып, өзгелік мән тудыра аламыз: Айша ағаш отырғызды. Айдарбек қасқырды өлтірді. Мұрат арықтан су ағызды. Айымбек аттарын тоқтатты. Анықтама бойынша өзгелік етісті форманы жасадық. Алайда, ол форма бар ма? Айша ағашты басқаға емес, өзі отырғызды. Басқа қимылдар да өздері арқылы жасалған. Қай сөйлемде болмасын қимыл иелері тікелей бастауыш ретінде қолданылып тұр. Бұлар өзгелік етіс емес. Тек салт етістіктен сабақты етістік жасалып қана тұр. Бұл пікірді қостайтындар кейде етіс теориясынан ауытқып, жаңсақ түсінікке дейін барып жүр. Мысалы: Шофер машинасын жайлап көпірден өткізді. Нәзипа Анарды жылатты. Осы сөйлемдердегі қимылдың түп иелері – шофер мен Нәзипа. Бірақ, қимылды өзі орындап отырған жоқ, қимылдың тікелей иесі машина мен Анар деп түсіндіреді. Яғни, объектіні агентке айналдырады. Қимылдың иесін – субъект, қимылдың тікелей орындаушысын – объект, ал баяндауышты предикат деп атайды. Яғни, өзгелік етіс мәнін туғызу үшін, агент сөзі керек. Салт етістіктен өзгелік етіс жұрнағы арқылы жасалған сабақты етістіктер агенті керек етпейді. Салт етістіктен сабақты етістікке айналған етістік тұлғасына өзгелік етіс жұрнақтарының бірі жалғануы керек. Мысалы, отырт-тыр, тоқтат-тыр, сөндір-т, азайт-тыр т.б. Өзгелік етіс </w:t>
      </w:r>
      <w:r w:rsidR="00EC099C" w:rsidRPr="0077346D">
        <w:rPr>
          <w:rFonts w:ascii="Times New Roman" w:hAnsi="Times New Roman" w:cs="Times New Roman"/>
          <w:sz w:val="24"/>
          <w:szCs w:val="24"/>
          <w:lang w:val="kk-KZ"/>
        </w:rPr>
        <w:t xml:space="preserve">жұрнақтарының жалғану тәртібі: </w:t>
      </w:r>
      <w:r w:rsidRPr="0077346D">
        <w:rPr>
          <w:rFonts w:ascii="Times New Roman" w:hAnsi="Times New Roman" w:cs="Times New Roman"/>
          <w:sz w:val="24"/>
          <w:szCs w:val="24"/>
          <w:lang w:val="kk-KZ"/>
        </w:rPr>
        <w:t>а/ -т жұрнағы көбінесе дауысты дыбысқа және сонар дыбысқа бітетін негіздерге жалғанады. Күре-т, оқы-т, жүгір-т, жөнел-т, қуан-т, азай-т т.б. ә/ - тыр,-тір,-дыр,-дір жұрнағы қатаң және сонар дыбысқа біткен етістік негіздеріне жалғанады. Мысалы: ал-дыр, бер-дір, жап-тыр т.б. ә/ -қыз,-кіз,-ғыз,-гіз жұрнағы дауыссызға біткен түбірлерге жалғанады. Мысалы: жина-т-қыз, отыр-ғыз т.б. Кейде өзгелік етіс жұрнақтары бірінің үстіне бірі 3-4 ретке дейін жалғана береді. А.Ысқақов оқулығында бұл құбылыс тиісті үстеме мағына жалғайды деп түсіндіріледі. Бұл дұрыс тұжырым. Оны біз мынадай салыстыру арқылы анықтай аламыз: сөйлеу-сөйлету, сөйлеттіру, сөйлеттірткізу, алу-алдыру, алдырту, алдыртқызу, алғыздыру т.б.  4.Ортақ етіс. Ортақ етіс салт және сабақты етістіктерге осы етістің морфологиялық көрсеткіші болып есептелетін –с,-ыс,-іс жұрнағы жалғану арқылы жасалады. Ортақ етіс қимылдың бірнеше субъектіге ортақ екендігін білдіреді. Бұл мән көпшілік жағдайда күрделі –лас, -лес, -дас, -дес, тас, -тес жұрнақтары арқылы беріледі: ақыл-дас, тату-лас т.б. Ортақ етіс баяндауыш тұлғасында жұмсалған кезде оның бастауыштары мынадай түрде келеді: 1.Жіктеу есімдігінің көптік түрінде: Біз бір-бірімізді ұғынысқандай болдық. Олар қолтықтасып келе жатыр. 2.Зат есімнің көптік түрінде: Екі сұңқар таласса, бір құзғынға жем болар. Аттар тебісті. 3. Жинақтық сан есім түрінде: Екеуі енді ғана түсініскендей болды.</w:t>
      </w:r>
      <w:r w:rsidR="00EC099C" w:rsidRPr="0077346D">
        <w:rPr>
          <w:sz w:val="24"/>
          <w:szCs w:val="24"/>
          <w:lang w:val="kk-KZ"/>
        </w:rPr>
        <w:t xml:space="preserve"> </w:t>
      </w:r>
    </w:p>
    <w:p w14:paraId="1304EA33" w14:textId="77777777" w:rsidR="00EC099C" w:rsidRPr="0077346D" w:rsidRDefault="00EC099C" w:rsidP="0077346D">
      <w:pPr>
        <w:spacing w:after="0" w:line="240" w:lineRule="auto"/>
        <w:jc w:val="both"/>
        <w:rPr>
          <w:rFonts w:ascii="Times New Roman" w:hAnsi="Times New Roman" w:cs="Times New Roman"/>
          <w:sz w:val="24"/>
          <w:szCs w:val="24"/>
          <w:lang w:val="kk-KZ"/>
        </w:rPr>
      </w:pPr>
      <w:r w:rsidRPr="0077346D">
        <w:rPr>
          <w:rFonts w:ascii="Times New Roman" w:hAnsi="Times New Roman" w:cs="Times New Roman"/>
          <w:b/>
          <w:sz w:val="24"/>
          <w:szCs w:val="24"/>
          <w:lang w:val="kk-KZ"/>
        </w:rPr>
        <w:t>Үстеу</w:t>
      </w:r>
      <w:r w:rsidRPr="0077346D">
        <w:rPr>
          <w:rFonts w:ascii="Times New Roman" w:hAnsi="Times New Roman" w:cs="Times New Roman"/>
          <w:sz w:val="24"/>
          <w:szCs w:val="24"/>
          <w:lang w:val="kk-KZ"/>
        </w:rPr>
        <w:t xml:space="preserve"> – қазіргі қазақ тіліндегі басқа да сөз таптары сияқты дербес категория. Үстеулер мағынасы жағынан зат қимылының, ісәрекетінің, сынының әр түрлі белгілерін білдіру үшін қолданылатын сөздер болып табылады. Яғни, үстеу етістіктің әр алуан сындық, бейнелік, мекендік, мезгілдік, шарттық, мөлшерлік күй-жайын және сынның белгісін білдіретін сөз табы болып саналады. Бұл көрсетілген қасиеттің бәрі де бір сөйлем мүшесіне тән қызмет, ол мүше – пысықтауыш. Бірақ, пысықтауыш болған сөздің бәрі үстеу болуы шарт емес. Пысықтауыш қызметін есім сөздер мен етістіктер де атқарады. Мысалы, Мен осы үйде тұрамын. Мен осында тұрамын. Пысықтауыштар саны екі: үйде, осында. Бірақ бұл пысықтауыштар арасында елеулі айырмашылықтар бар. Алғашқы пысықтауыш мекен мағынасын айқын білдірсе, кейінгісі мекен мағынасын тек жалпы түрде ғана хабарлап тұр. Екеуі де жатыс септігі жалғауын қабылдап тұр, бірақ соңғы пысықтауыш болып тұрған сөздің құрамындағы жатыс септік жалғауы оның табиғи бөлшегі тұрақталып, көнеленіп қалған. Бұл – алғашқы мағынасынан бөлініп, лексикалық мағынасы жағынан қимылдың алуан күй-жайын білдіретін сөз табына ауысқан. Бір сөзбен айтқанда – үстеу. Үстеулер шығу төркіні, қалыптасу, құралу тәсілі жағынан әр қилы болып келеді. Егер үстеулерге морфологиялық тұрғыдан барлап қарасақ, олардың бірыңғай, бір жүйелі болып келмейтінін анықтай аламыз. Мысалы, бірге, әдейілеп, тура деген сөздерді алайық, осылардың бәрі де үстеулер. Ал таза морфологиялық талдау жасасақ, 1-шісі сан есімнің септелуі деп қарау керек: бір-ге, 2-шісін етістіктің көсемше </w:t>
      </w:r>
      <w:r w:rsidRPr="0077346D">
        <w:rPr>
          <w:rFonts w:ascii="Times New Roman" w:hAnsi="Times New Roman" w:cs="Times New Roman"/>
          <w:sz w:val="24"/>
          <w:szCs w:val="24"/>
          <w:lang w:val="kk-KZ"/>
        </w:rPr>
        <w:lastRenderedPageBreak/>
        <w:t xml:space="preserve">тұлғасы деп түсінеміз. Ал 3-шісі кейде етістіктердің жетегінде болатын үстеу кейде есімдермен атрибуттық қатынаста болатын сөз деп саналады /тура жол, тура сөз/. Үстеулердің морфологиялық құрылысының, пішінінің әр қилылығы жалпы үстеу категориясының өз алдына жеке грамматикалық топ ретінде біршама кейін оқшауланғанын байқатады. «Басқа сөз таптарының қайсысымен салыстырсақ та /әрине, көмекші сөздердің басқасымен/, үстеулер біршама «жас» категория болып табылады»,- деп тұжырымдайды белгілі тюрколог, проф. М.Томанов. Үстеулердің көпшілігінің құрама бөлшектерге жеңіл талдануы және олардың көбінің негізі басқа сөз болып келуі ғалымның жоғарыдағы пікірінің дұрыс екендігінің тағы бір дәлеліндей. Үстеулердің жасалу, қалыптасуының тарихы басты екі тәсілі бар шамалауға болады. Оларды М.Томанов шартты түрде былай береді: 1. Сөздердің синтаксистік жолмен үстеулерге ауысуы, 2. Белгілі бір формалардың көнеріп, бұрынғы мағынасы мен қызметінен ажырауы. Адвербиализация немесе синтаксистік жолмен үстеуге ауысуы деген құбылысты былай түсінуге болады: белгілі бір сөз табына жататын сөздер түбір, не қосымшалы күйінде, сондай-ақ, синтаксистік тіркес түрінде де белгілі бір позицияда жиі әрі тұрақты қолданылуы салдарынан үстеулік қызмет пен мәнге ие болады. Қазіргі қазақ тіліндегі негізгі үстеулер немесе түбір үстеулер деп аталатын сөздер тобының үстеулік қызметте қалыптасуын осылай түсінуге болады. Тіліміздегі өте, аса, ең, сол, нақ, дәл, кеш сияқты үстеу қызметінде қалыптасуы осы заңдылықтың себебі. Қазіргі қазақ тілінде екі түрлі функцияда қолданылып жүрген, соған орай, кейде екі сөз табына жатқызылып жүрген сөздер бар. Мысалы, жақсы, білгір деген сөздерді бірде сын есім /жақсы адам, білгір сөз/, бірде үстеу деп /жақсы айтты, білгір сөйледі/ қарауға болады. Бұл жоғарыда айтқан ауысу процесі. Осындай процесс ескі түркі жазбаларында да кездеседі. Мезгіл, мекенді, сондай-ақ, қимылдың әр түрлі күйін білдіруге икем сөздер тіркесі де үстеулерге ауысып отырған кездері кездеседі. Мысалы, осы кез, осы шақ, бірқатар, бір қыдыру, күні ертең. Күні бүгін, ала жаздай деген үстеулерді алып қарайық. Осы тіркестердегі әр сөздің өз дербес мағынасы сақталған. Ал, сөздердің енді бір тобы даму барысында кірігіп, фонетикалық өзгеріске түсіп, бір ғана сөз дәрежесіне жеткен. Мысалы, биыл – бұл жыл, бүгін – бұл күн т.б. Бұл тіркестер әуелі үстеулік мән мен қызметке ие болып, бір позицияда, бір мағынада жиі қолданылудың нәтижесінде бір сөз дәрежесіне жеткен деп түсіндіруге болады. Үстеулерге айналған тіркестердің біразы қос сөздер түрінде келеді. Бірақ қос сөз түрі белгілі бір сөздер топтарының үстеуге айналу тәсілі деп қарауға болмайды. Себебі, қос сөз атаулының бәрі бірдей үстеулік қызметте жұмсалып, үнемі үстеу мәнін бере бермейді. Үстеулердің морфологиялық сипаты мен жасалу жолдары. Морфологиялық құрылысы мен құрамы жағынан үстеулер негізгі үстеулер немесе туынды үстеулер болып бөлінеді. Негізгі үстеулер деп бүгінгі тілімізде морфемаларға бөлшектеуге келмейтін, тек белгілі бір формада қалыптасақан сөздерді айтамыз. Мысалы, әрең, жорта, азар, қазір, енді, кеш, ерте, жоғары, төмен, бағана, әдейі, қасақана, ұдайы, үнемі, дереу, шапшаң т.б. Негізгі сөздер тобына жататын үстеулердің өзін шартты түрде екі топқа бөлуге болады: а) о баста мағынасы басқа, алайда бүгінгі таңда үстеулер тобына жататын түбір сөздер. Мысалы, әуелі, қазір, мүлде, орасан т.б. ә) бұл топқа жататын үстеулерді әлі де болса мүшелеп, басқа сөз табынан шыққандығын анықтауға болады. Мысалы, ішкері, сыртқары, ұшқары, тысқары сияқты үстеулер іш, тыс, сырт, ұш секілді түбірлер мен –қары, -кері қосымшаларының бірігуі арқылы қалыптасқан. Әрмен, бермен үстеулері әрі, бері сөздерімен тіркесуі арқылы әрі таман - әрмен, бері таман – бермен тіркестерінің ықшамдалуы арқылы қалыптасқан. Қазіргі қазақ тіліндегі үстеулер құрамы жағынан сан алуан. Ең жас сөз табы болғандықтан, үстеулер негізінен өзге сөз таптарынан әр түрлі тәсілдер арқылы келгендіктен, олардың құрамы ала-құла. Бұл құбылыс туынды үстеулер қабатында да анық көрініп тұрады. Туынды үстеулер деп басқа сөз таптарынан түрлі қосымшалар арқылы, сөздердің бірігуі, жіте қосарлануы, тіркесуі арқылы, сондай-ақ, кейбір сөз тіркестерінің үстеуге айналуы арқылы жасалған сөздерді айтамыз. Құрылысы мен құрамы жағынан туынды үстеулер екі топқа бөлінеді: а) жалаң туынды үстеулер ә) </w:t>
      </w:r>
      <w:r w:rsidRPr="0077346D">
        <w:rPr>
          <w:rFonts w:ascii="Times New Roman" w:hAnsi="Times New Roman" w:cs="Times New Roman"/>
          <w:sz w:val="24"/>
          <w:szCs w:val="24"/>
          <w:lang w:val="kk-KZ"/>
        </w:rPr>
        <w:lastRenderedPageBreak/>
        <w:t xml:space="preserve">күрделі туынды үстеулер. 1.Жалаң туынды үстеулер. Қандай қосымша жалғанса да, сыртқы формасы жағынан бұл үстеулер бір сөз болып келеді. Ал оған жалғанатын қосымшалар екі түрлі болып келеді: Жұрнақтар жалғану арқылы үстеулер жасалады, ал жалғаулар арқылы басқа сөз таптарынан үстеуге ауысу процесі – үстеудің өзге сөз таптарынан өзгешелігін көрсететін басты белгілердің бірі. Енді жұрнақтар арқылы жасалған туынды жалаң үстеулерге тоқталайық: –Ша, -ше. Бұл жұрнақ – үстеу тудыратын ең негізгі және аса өнімді жұрнақ. Бұл жұрнақты үстеудің төл жұрнағы деп айтуға болады. Аталған жұрнақ үстеуге қимылдың, амалдың қалай істелетіндігін бейнесін жасайды. Тағы бір ерекшелік, бұл жұрнақтың ауқымы өте кең. Ол көптеген сөз таптарынан үстеу тудыра алады. Мысалы, а) зат есімнен: адам-ша, орыс-ша, ой-ша т.б. ә) сын есімнен: ескі-ше, жаңа-ша, қысқа-ша т.б. б) жіктеу есімдіктерінен: мен-ше, сен-ше, менің-ше т.б. г) өздік есімдіктерінен: өзім-ше, өзін-ше, өздерін-ше т.б. д) белгісіздік есімдіктерінің кейбірінен: әркім-ше, әлдекім-ше, біреулер-ше т.б. е) үстеулердің жасалуына бұл, ол, осы, сол деген сілтеу есімдіктеріне –ша, -ше жұрнақтары арқылы бірнеше үстеулер қалыптасады: мұн-ша, сон-ша, он-ша т.б. Бұл туынды үстеулерге –лық, -ма жұрнақтары жалғануы арқылы екінші рет туынды үстеулер жасалады. Мысалы, осын-ша-ма, осын-ша-лық, сонша-ма, сон-ша-лық т.б. –Лай, -лей, -дай, -дей, -тай, -тей жұрнағы. Бұл жұрнақтар да өнімді қызмет атқарады. Мысалы, тірі-лей, жаз-дай, күз-дей т.б. –Дайын, -дейін, -тайын, -тейін құранды жұрнақтары. Мысалы, түлкідейін түн қатып, бөрідейін жол қатып. –Лап, -леп, -дап, -деп, -тап, -теп жұрнағы. Бұл жұрнақ етістік тудыратын құранды жұрнақ. Алайда, кейде ол қосымшалар туынды үстеу де жасай алады. Бұл жұрнақтар, негізінен, сан есімдерден үстеу жасайды: екеу-леп, үшеу-леп, мың-дап. Басқа да сөз табынан үстеу жасайды: жаяу-лап, темір-леп, құрсау-лап т.б. –Шаң, -шең жұрнағы. Зат есімдерден үстеу жасайды: көйлек-шең, жейде-шең т.б. –Ын, -ін, -сын, -сін жұрнақтары. Бұл жұрнақтар біраз сөздерге жалғанып үстеу тудыра алады: астырт-ын, үстірт-ін, кеш-кі-сін, ертең-гі-сін т.б. Ескерту, -ын, -ін қосымшасын ғалымдар қай сөз табына тән екендігін ажырата алмайды. Проф. М.Томанов бұл қосымшаның семантикасы белгісіз деп санайды. Ал, -сын, -сін қосымшасын құранды қосымша деп қарайтын ғалымдар оның құрамындағы –сы, -сі элементін тәуелдік жалғауының 3 жағы деп, -н қосымшасын құралдық септік /көмектес септік/ түсіндіретін тюркологғалымдардың В.Котвич, А.Шербактың пікірін М.Томанов қостамайды. Қалай болғанда да –ын қосымшасының табиғатында үстеуге жақын бір құбылыс бар екені рас. Себебі, жақын деген негізгі үстеудің құрамында да көнеленген осы қосымша бар. Жақын сөзінің көне түбірі жақ екенін жағу, жағыну етістіктерімен салыстыру арқылы байқауға болады. –Майынша, -мейінше, -пайынша, -пейінше, -дайынша, -дейінше жұрнағы. Бұл құранды жұрнақ етістіктің түбіріне тікелей жалғану арқылы үстеу тудыра алады: бар-майынша, кел-мейінше, көр-мейінше т.б. Проф. М.Томанов бұл құранды жұрнақтың құрамын былайша ажыратады: -ма /болымсыз етістік/, -й /көсемше/, -ын /белгісіз/, -ша /үстеу/. Проф. М.Томанов бұл аталған қосымшалардан басқа –лы, -лі, -ды, -ді, -ты, -ті жұрнақтарын атайды. Алайда бір ерекшелік бұл жұрнақтар күрделі үстеулердің, әсіресе, қос сөзді үстеулердің ғана құрамында келіп, екі есім сөздің байланысуына себепкер болып, үстеулік мән беруіне көмекші қызмет атқаратын байқауға болады. Мысалы, ертелікеш. әрлі-берлі, ілгері-кейінді, аттылы-жаяулы т.б. Егер бұл аффикс түсіріліп берілсе, екі есім бір-бірімен байланыспай да қалатынын байқауға болады. –шылап, -шілеп жұрнағы. Мысалы, ит-шілеп, сиыршылап т.б. –қары, -кері жұрнағы. Мысалы, іш-кері, сырт-қары, тыс-қары. Міне, осындай қосымшалар оқулықта және арнаулы зерттеулерде берілген. Бірақ, бір мәселеге ерекше назар аудару керек. Үстеу жасайтын жұрнақ тек –ша, -ше ғана. Қазақ тілінде бұдан басқа арнаулы үстеу жасайтын қосымша жоқ. Ал үстеулердің құрамында кездесетін әр түрлі қосымшаларды үнемі жасайтын қосымшалар деп әсте түсінуге болмайды. Үстеулер жайлы тақырыпта әңгіме ету барысында бір жайды үнемі естен шығармау керек. Үстеуде адвербиализация /үстеулену, үстеуге айналу/ процесі басым. Қазіргі үстеудің құрамында кездесетін қосымшалар, сөйтіп А.Ысқақовтың оқулығында </w:t>
      </w:r>
      <w:r w:rsidRPr="0077346D">
        <w:rPr>
          <w:rFonts w:ascii="Times New Roman" w:hAnsi="Times New Roman" w:cs="Times New Roman"/>
          <w:sz w:val="24"/>
          <w:szCs w:val="24"/>
          <w:lang w:val="kk-KZ"/>
        </w:rPr>
        <w:lastRenderedPageBreak/>
        <w:t>үстеу тудыратын қосымшалар деп айдар тағылып жүрген қосымшалар о баста басқа сөздер жасаған. Кейін барлық негіз, яғни түбір мен қосымша қолдану процесі барысында үстеуге айналған. Сондықтан мектепте қалай түсіндірсеңдер де еріктерің. Ал оқулықта үстеу тудыратын жұрнақтар деп беріліп жүрген қосымшалардың –ша, -ше-сінен басқасын шартты нәрсе деп есептеген әлде қайда дұрыс, әлде қайда ғылыми болып саналады. Көнеленген жалғаулар арқылы жасалған туынды жалаң үстеулер. Үстеулердің бұл тобына әр түрлі сөздердің белгілі бір септік жалғау формасында әбден қалыптасып, бір-бірінен бөлектенбейтіндей дәрежеге жеткен көнеленген сөздер түрі жатады. Бұл көнеленген формалардың бірнеше түрі бар: а) барыс септіктің көнеленуінен туған үстеулер: ал-ға, арт-қа, жат-қа, бекер-ге, бір-ге т.б. ә) жатыс септіктің көнеленуінен туған үстеулер: алд-да, арт-та, әлгі-де, кейде, баяғы-да, күн-де, түн-де т.б. ә) шығыс септіктің көнеленуінен туған үстеулер: шалқасы-нан, етпеті-нен, жүресі-нен, төте-ден, кеңі-нен т.б. г) көмектес септіктің көнеленуінен туған үстеулер: кезек-пен, шыны-мен, қалпы-мен, жайы-мен, реті-мен т.б. Күрделі туынды үстеулер. Күрделі туынды үстеулер екі сөзден бірігіп, қосарланып, сондай-ақ, екі не одан да көп сөздердің тіркесіп келуі арқылы жасалады. Осыған сәйкес күрделі туынды үстеулерді үшке бөлеміз: а) басқа сөз таптарына тән сөздердің бірігуі нәтижесінде үстеуге айналған туынды күрделі үстеулер. Мысалы, бүгін, биыл, таңертең, жаздыкүні, әрқашан, әрдайым, ендігәрі, әжептәуір т.б.</w:t>
      </w:r>
    </w:p>
    <w:p w14:paraId="3E9969E3" w14:textId="77777777" w:rsidR="00EC099C" w:rsidRPr="0077346D" w:rsidRDefault="00EC099C" w:rsidP="0077346D">
      <w:pPr>
        <w:spacing w:after="0" w:line="240" w:lineRule="auto"/>
        <w:jc w:val="both"/>
        <w:rPr>
          <w:rFonts w:ascii="Times New Roman" w:hAnsi="Times New Roman" w:cs="Times New Roman"/>
          <w:sz w:val="24"/>
          <w:szCs w:val="24"/>
          <w:lang w:val="kk-KZ"/>
        </w:rPr>
      </w:pPr>
      <w:r w:rsidRPr="0077346D">
        <w:rPr>
          <w:rFonts w:ascii="Times New Roman" w:hAnsi="Times New Roman" w:cs="Times New Roman"/>
          <w:sz w:val="24"/>
          <w:szCs w:val="24"/>
          <w:lang w:val="kk-KZ"/>
        </w:rPr>
        <w:t>ә) сөздердің қосарлануы арқылы қалыптасқан күрделі туынды үстеулер. Мысалы, көзбе-көз, бетпе-бет, әрең-әрең, үсті-үстіне, сөйлей-сөйлей, көре-көре т.б. б) жазуда бөлек таңбаланып, мағына жағынан бір сөз ретінде үстеу мағынасын беретін күрделі тіркесті туынды үстеулер. Оларды екіге бөлеміз: 1) Жай тіркестер: күні кеше, күні бүгін, ала жаздай, оқи келе? Ала сала, алдын ала т.б. 2) Идиомаланған тұрақты тіркестер: қас пен көздің арасында, аяқ астынан, түн баласында, елден ала бөтен, құлан таза т.б. Үстеулердің мағыналық топтары. Қазақ тіліндегі сөз таптарының бірі саналып, сөз табы ретінде бір категорияға топтастырылып келгенімен, үстеулер өз ішінен көптеген ерекшеліктерге бөлінеді. Олар шығу тегі жағынан да бір текті емес. Үстеулердің баста белгісі болып семантикалық бірыңғайлығы, мағыналық ерекшелігі алынады. Үстеулердің мағыналары түрлі-түрлі болып келеді. Кейбір үстеулер контексте келуіне орай бірнеше мағынаны да бере алады. Мысалы, мына екі сөйлемді алайық: Ол сонда ғана әнін тоқтатып, көпке қарады. Сен сонда барып қон. Осы екі сөйлемде бір ғана үстеу сөз қолданылған. Ол сөз - сонда. Ал осы сөз 1-сөйлемде қашан сұрауына жауап беріп, мезгілдік мағынаны, ал 2-сөйлемде қайда сұрауына жауап беріп, мекендік мағынаны білдіріп тұр. Немесе: Ол өлең былай шығарылды. Сен ана ағашты былай лақтырып таста. Деген сөйлемде де  былай деген үстеу екі түрлі мағынада қолданылып тұр. Бұл мысалдар үстеудің мағына жағынан да әр тектілігін көрсетеді. Дегенмен үстеулерді топтаудағы негізгі принцип болып олардың мағыналық ерекшеліктері алынады. Мағыналарына қарай үстеулер 8 топқа бөлінеді: 1. Мезгіл үстеулері. 2.Мекен үстеулері. 3.Мөлшер үстеулері. 4.Сын (бейне) үстеулері. 5.Күшейту үстеулері. 6.Мақсат үстеулері. 7.Себеп-салдар үстеулері. 8.Топтау үстеулері. 1. Мезгіл үстеулері. Қазіргі қазақ тіліндегі мезгіл үстеулері қимыл-амалдың қашан, қай кезде жасалғанын білдіріп, қашан, қашаннан деген сұрақтарға жауап береді. Мезгіл үстеулерінің саны өзге үстеу түрлеріне қарағанда өте көп. Оларға мына сөздер жатады: бүгін, былтыр, ертең, таңертең, кешке, қазір, енді, әлі, ендігәрі, бұрын, әуел баста, ерте, кеш, күндіз, бүрсігүні, әсте, күнімен, ертеден, күні, бүгін, күні кеше, бүгін таңда, күні-түні, оқта-текте, анда-санда, кей-кейде, әлгінде, әрқашан, әлдеқашан, апақ-сапақта, әуелден, қазірде, таң сәріде, ұдайы, әзір, жаңа, мана т.б. Мезгіл үстеулері морфологиялық құрылысы мен жасалу жүйесі жағынан сан алуан болып келеді. Олардың кейбірі негізгі үстеулер болса (мысалы, әуелі, әмсе, әлі, былтыр, ерте т.б.), енді бір тобы туынды мезгіл үстеулер болып келеді. Туынды үстеулері синтетикалық және аналитикалық тәсіл арқылы жасалады. 1. Синтетикалық тәсіл арқылы жасалған мезгіл үстеулері: –ша, -ше формасы арқылы жасалған мезгіл үстеулері: әзір-ше, биыл-ша, уақыт-ша, бүгін-ше т.б. –дай, -дей, -тай, -тей формасы арқылы жасалған мезгіл үстеулері: жаз-дай, көз-дей, қыс-тай т.б. –ін, -</w:t>
      </w:r>
      <w:r w:rsidRPr="0077346D">
        <w:rPr>
          <w:rFonts w:ascii="Times New Roman" w:hAnsi="Times New Roman" w:cs="Times New Roman"/>
          <w:sz w:val="24"/>
          <w:szCs w:val="24"/>
          <w:lang w:val="kk-KZ"/>
        </w:rPr>
        <w:lastRenderedPageBreak/>
        <w:t>сін формасы арқылы қалыптасқан мезгіл үстеулері: -қосарланған сөздердің екі компоненті де жатыс септік жалғауында келіп қалыптасқан мезгіл үстеулері: анда-санда, оқтатекте т.б. -қосарланған сөздердің екі компоненті не тек бір компоненті тәуелдік жалғау формасында келуі арқылы жасалған мезгіл үстеулері: қысы-жазы, күні-түні т.б. -қосарланған сөздердің екі не бір компоненті –лы, -лі, -ды, -ді формасын қабылдау арқылы қалыптасқан мезгіл үстеулер: кешелібүгінді, ертеңді-кеш, бұрын-соңды т.б. -қосарланған сөздердің екі компоненті де көсемшенің –а, -е жұрнағын қабылдап тұрған мезгіл үстеулері: ара-тұра, іле-шала т.б. Мекен үстеулері. Қазіргі қазақ тіліндегі мекен үстеулері қимылдың, амалдың орнын, мекенін, бағытын білдіріп, қайда, қайдан деген сұрақтарға жауап береді. Мекен үстеулерінің морфологиялық құрылысы әр түрлі. Мекен үстеулері түгелдей туынды сөздерден тұрады. Ол туынды сөздердің қатарында көне дәуірде үстеуге ауысқан да кейін қалыптасқаны да бар. Мекен үстеулеріне мына сөздер жатады: ілгері, ілгеріде, әрі, бері, кейін, жоғары, төмен, жолшыбай, жол-жөнекей, алға, тысқары, әлдеқайдан, сонда, мұнда, осында, ішкері, әрірек, берірек т.б. Туынды мекен үстеулері: синтетикалық және аналитикалық тәсіл арқылы жасалады. Морфологиялық тәсіл арқылы жасалған мекен үстеулерінің мынадай түрлері бар: а) сөздерге –қары, -кері, -ғары, -гері формасы жалғану арқылы жасалады: сырт-қары, тыс-қары, іш-кері, іл-гері т.б. Бұл форма ықшамдалып та кездеседі: бері, кері, жоғары т.б.</w:t>
      </w:r>
      <w:r w:rsidR="0077346D">
        <w:rPr>
          <w:rFonts w:ascii="Times New Roman" w:hAnsi="Times New Roman" w:cs="Times New Roman"/>
          <w:sz w:val="24"/>
          <w:szCs w:val="24"/>
          <w:lang w:val="kk-KZ"/>
        </w:rPr>
        <w:t xml:space="preserve"> </w:t>
      </w:r>
      <w:r w:rsidRPr="0077346D">
        <w:rPr>
          <w:rFonts w:ascii="Times New Roman" w:hAnsi="Times New Roman" w:cs="Times New Roman"/>
          <w:sz w:val="24"/>
          <w:szCs w:val="24"/>
          <w:lang w:val="kk-KZ"/>
        </w:rPr>
        <w:t xml:space="preserve">ә) жатыс септік жалғауларының консервациялануы арқылы: алда, мұнда, осында, сонда т.б. б) кейбір мекен үстеулері мен сөздерге –ман, -мен формасы жалғану арқылы: бермен, әрмен, төмен т.б. Бұл көне форманы ғалымдар барыс септіктің көне түрі деп топшылайды. Синтаксистік тәсіл арқылы жасалған мекен үстеулерге: андасанда, онда-мұнда секілді сөздер жатады. Мөлшер үстеу. Іс-әрекеттің, қимылдың шамалық дәрежесін, мөлшерін, артық-кемдік сипатын білдіріп, қанша, қаншалық, нешелеп, қаншалап деген сұрақтарға жауап беретін үстеу түрін мөлшер үстеу дейміз. Оларға мына сөздер жатады: онша, сонша, осынша, соншама, соншалық, осыншалық, бірен-саран, бірталай, бірқыдыру, недәуір, неғұрлым, соғұрлым, біраз, бірсыпыра, аздыкөпті т.б. Туынды мөлшер үстеуі морфологиялық және синтаксистік тәсіл арқылы жасалады. Морфологиялық тәсіл арқылы қалыптасқан мөлшер үстеулеріне: бұл, ол, осы, сол сілтеу есімдіктеріне: –ша, -ше жұрнағы жалғану арқылы жасалған онша, мұнша, сонша, осынша сөздері. –шама жұрнағы арқылы жасалған мұншама, соншама, осыншама сөздері. –шалық жұрнағын қосу арқылы қалыптасқан мұншалық, соншалық, оншалық сияқты сөздер. –дайлық жұрнағы арқылы жасалған мұндайлық, сондайлық, осындайлық сөздері жатады. Синтаксистік тәсіл арқылы жасалған мөлшер үстеулері екі түрлі болып келеді: а) біріккен мөлшер үстеулері: анағұрлым, бірталай, бірсыпыра, бірқатар, недәуір т.б. ә) қосарланған мөлшер үстеулері: бірен-саран, азды-көпті, бірліжарым т.б. Мөлшер үстеулері негізінен, морфологиялық формаларды қабылдамайтын сөздер болып келеді. Бейне (қимыл-сын) үстеулері. Бейне үстеулері қимылдың, амалды жасалу тәсілін, алуан түрлі сапасын, бейнесін білдіріп, қалай, қайтіп, қалайша, кімше, неше деген сұрақтарға жауап береді. Мысалы, осылай, осылайша, сөйтіп, бірден, бірдей, бірге, бірте-бірте, тікелей, көзімше, өзінше, әрең, бекер, дереу, жай, жедел, жылдам, кенет, құр, қатар, оқыс, оңаша, түгел, шұғыл т.б. Бейне үстеулері үстеулердің басқа топтарына қарағанда саны жағынан көп болып келеді. Туынды бейне үстеулері морфологиялық және синтакистік тәсілдер арқылы жасалады: Морфологиялық тәсіл арқылы жасалған бейе үстеулер: а) туынды бейне үстеулерінің басым көпшілігі зат есім, сын есім, есімдік, үстеу сөздерге –ша, -ше жұрнағы тіркесуі арқылы жасалады. Мысалы, адам-ша, ауыз-ша, әлін-ше, жаңа-ша, мен-ше, осылай-ша т.б. ә)–шаң, -шең жұрнағы арқылы жасалған бейне үстеулері: көйлекшең, байпақ-шаң т.б. б)–лай, -лей, -дай, -дей жұрнағы арқылы жасалған бейне үстеулері: осы-лай, тірі-лей, ен-дей, өлер-дей т.б. Синтаксистік тәсіл арқылы жасалған бейне үстеулері: Бейне үстеулерінің бұл туынды түрі екіге бөлінеді: 1.Біріккен және кіріккен бейне үстеулері: ауызекі, біржола, жазатайым т.б. 2.Қосарланған бейне үстеулері: әрең-әрең, бірте-бірте, дара-дара, шала-пұла, дәлме-дәл, көзбе-көз т.б. Қосарланған бейне үстеулердің жасалу түрлері сан алуан. Олардың </w:t>
      </w:r>
      <w:r w:rsidRPr="0077346D">
        <w:rPr>
          <w:rFonts w:ascii="Times New Roman" w:hAnsi="Times New Roman" w:cs="Times New Roman"/>
          <w:sz w:val="24"/>
          <w:szCs w:val="24"/>
          <w:lang w:val="kk-KZ"/>
        </w:rPr>
        <w:lastRenderedPageBreak/>
        <w:t xml:space="preserve">құрамында қос сөздердің барлық түрі кездеседі. Күшейту үстеулері. Күшейту үстеулері заттың сынын, қимыл мен амалдың сынын, мөлшерін, көлемдік белгілерін не асыра, не кеміте қолдану үшін айтылады. Олар қалай деген сұраққа жауап береді. Мысалы, ең, әбден, ылғи, бек, нағыз, нық, орасан, тым, аса, өте, өрен т.б. Күшейту үстеулерінің туынды түрі де, негізгі түрі де көп емес. Туынды күшейту үстеулері екі тәсіл арқылы жасалады:  а) Морфологиялық тәсіл арқылы жасалған күшейту үстеулері – ша, -ше жұрнағы тіркесу арқылы қалыптасады: айрық-ша, барын-ша т.б. ә) Синтаксистік тәсілмен жасалған күшейту үстеулері де көп емес. Мысалы, кілең, небір, өте-мөте т.б. Мақсат үстеуі. Үстеулердің бұл түрі әрекет, қимылдың не мақсатпен, неліктен жасалғанын білдіріп тұрады. Мақсат үстеулерінің тілімізде саны аз. Олардың қатарына мынадай сөздер жатады: әдейі, жорта, қасақана, көріне, әдейілеп т.б. Кейбір туынды мақсат үстеулерінің өзі аналитикалық тәсіл арқылы жасалады: кітапқа бола, оқуға бола, маған бола т.б. Мұндай формалардың өзі - саусақпен санарлық. Себеп-салдар үстеулері. Амалдың себебін, не салдарын білдіреді. Олар неліктен, не себепті деген сұрақтарға жауап беріп тұрады. Себеп-салдар үстеулеріне мынадай сөздер жатады: текке, босқа, бекерге, амалсыздан, лажсыздан, шарасыздан. Бұл сөздердің барлығы да туынды себеп-салдар үстеулері болып саналады. Олар септік жалғауларының көнеленуі (консервация) тәсілі арқылы қалыптасқан. Мысалы, текке, босқа, құр босқа, бекерге себеп-салдар үстеулері барыс септік жалғауларының, ал амалсыздан, лажсыздан, шарасыздан себеп-салдар үстеулері шығыс септік жалғауларының көнеленуі нәтижесінде пайда болған. Себеп-салдар үстеулері көсемшелердің қайталануы арқылы да қалыптасады. Мысалы, көрекөре, сөйлей-сөйлей, оқи-оқи т.б. Топтау үстеулері. Үстеудің бұл түрін кейде саралау үстеулері деп те алуға болады. Себебі үстеудің бұл түрі амалдың немесе ісқимылдың бірігу арқылы істелгендігін, болмаса, керісінше жекеленіп істелгендігін білдіреді. Топтау үстеулері нешеден, қаншадан, нешеуден деген сұрақтарға жауап береді. Мысалы, екеулеп, үшеулеп, он-ондап, бір-бірлеп, тең-теңімен, бас-басына, алды-алдына, үйдіүйіне т.б. Алайда, топтау үстеулеріне жатқызылған сөздердің ішінде сан есім, негізді туынды етістіктер де, топтау сан есімдері де бар. </w:t>
      </w:r>
    </w:p>
    <w:p w14:paraId="1E800E9F" w14:textId="77777777" w:rsidR="0077346D" w:rsidRDefault="00EC099C" w:rsidP="0077346D">
      <w:pPr>
        <w:spacing w:after="0" w:line="240" w:lineRule="auto"/>
        <w:jc w:val="both"/>
        <w:rPr>
          <w:rFonts w:ascii="Times New Roman" w:hAnsi="Times New Roman" w:cs="Times New Roman"/>
          <w:sz w:val="24"/>
          <w:szCs w:val="24"/>
          <w:lang w:val="kk-KZ"/>
        </w:rPr>
      </w:pPr>
      <w:r w:rsidRPr="0077346D">
        <w:rPr>
          <w:rFonts w:ascii="Times New Roman" w:hAnsi="Times New Roman" w:cs="Times New Roman"/>
          <w:b/>
          <w:sz w:val="24"/>
          <w:szCs w:val="24"/>
          <w:lang w:val="kk-KZ"/>
        </w:rPr>
        <w:t>Шылау</w:t>
      </w:r>
      <w:r w:rsidR="0077346D">
        <w:rPr>
          <w:rFonts w:ascii="Times New Roman" w:hAnsi="Times New Roman" w:cs="Times New Roman"/>
          <w:b/>
          <w:sz w:val="24"/>
          <w:szCs w:val="24"/>
          <w:lang w:val="kk-KZ"/>
        </w:rPr>
        <w:t xml:space="preserve">. </w:t>
      </w:r>
      <w:r w:rsidRPr="0077346D">
        <w:rPr>
          <w:rFonts w:ascii="Times New Roman" w:hAnsi="Times New Roman" w:cs="Times New Roman"/>
          <w:b/>
          <w:sz w:val="24"/>
          <w:szCs w:val="24"/>
          <w:lang w:val="kk-KZ"/>
        </w:rPr>
        <w:t xml:space="preserve"> Шылау сөздер, түрлері, грамматикалық қызметі.</w:t>
      </w:r>
      <w:r w:rsidRPr="0077346D">
        <w:rPr>
          <w:rFonts w:ascii="Times New Roman" w:hAnsi="Times New Roman" w:cs="Times New Roman"/>
          <w:sz w:val="24"/>
          <w:szCs w:val="24"/>
          <w:lang w:val="kk-KZ"/>
        </w:rPr>
        <w:t xml:space="preserve"> </w:t>
      </w:r>
    </w:p>
    <w:p w14:paraId="31BDA57B" w14:textId="77777777" w:rsidR="00EC099C" w:rsidRPr="0077346D" w:rsidRDefault="00EC099C" w:rsidP="0077346D">
      <w:pPr>
        <w:spacing w:after="0" w:line="240" w:lineRule="auto"/>
        <w:jc w:val="both"/>
        <w:rPr>
          <w:rFonts w:ascii="Times New Roman" w:hAnsi="Times New Roman" w:cs="Times New Roman"/>
          <w:sz w:val="24"/>
          <w:szCs w:val="24"/>
          <w:lang w:val="kk-KZ"/>
        </w:rPr>
      </w:pPr>
      <w:r w:rsidRPr="0077346D">
        <w:rPr>
          <w:rFonts w:ascii="Times New Roman" w:hAnsi="Times New Roman" w:cs="Times New Roman"/>
          <w:sz w:val="24"/>
          <w:szCs w:val="24"/>
          <w:lang w:val="kk-KZ"/>
        </w:rPr>
        <w:t xml:space="preserve">Көмекші сөздер ішінде шылау сөздердің атқаратын қызметі ерекше. Бұл сөздер тобы да ішкі мазмұн, сыртқы форма және қызметі жағынан, бұрынғы шыққан төркін жағынан алшақтап, не есім, не етістік сөздеріне жақындаспай, оқшауланып, өз алдына жеке категория ретінде қалыптасқан. Шылаулар – сөз бен сөзді немесе сөйлеммен сөйлемнің араларын байланыстыру, құрастыру үшін қолданылатын, өздерінің тіркескен сөздерінің ұғымдарына әр қилы реңктер үстеп, оларға ортақтасып, тұлға жағынан тынықталған, лексика-грамматикалық мағынасы бар сөздер. Шылау сөздер де кезінде жеке сөз ретінде болғанымен, қолданыла келе дербестігінен айырылып, көмекші сөздерге, яғни грамматикалық абстракция тікелей әсер еткен. Шылау сөздердің бұл секілді қызмет атқаруының өзі тіркескен атауыштық сөздердің қасиетіне тікелей байланысты. Себебі, қайсыбір атауыштық сөздер сөйлем құрамында өзіне жүктелген толық грамматикалық мағынаны қамти алмағандықтан, шылау сөздер оған жәрдемдесіп, көмекшілік қызмет атқарады. Және  бұл жолдар басты осы қызметте тұрақталып қалыптасқан. Сондықтан шылау сөздердің бір тобы атауыштық сөздерді толықтырып, анықтап немесе түрлі реңк үстеп, сол секілді қайсыбірінің басқа шылау сөздерге қарағанда лексикалық мағыналары тым солғын болғандықтан тек аффикстер секілді грамматикалық мағына ғана үстеп немесе сөйлем мен  сөйлемді, сөз бен сөзді, сөз бен сөз тіркестерін т.б. байланыстырушылық қызметтерін атқару дәрежесінде әрі тілімізге өте қажетті компоненттерінде қолданылып отыр. Сондықтан осы секілді түрлі грамматикалық сипаттарына байланысты шылау сөздер  үш топқа: септеуліктер, жалғаулықтар, демеуліктер болып бөлінеді. Шылаулардың түрлері және жалпы сөйлем құрамында алатын орны. Қазақ тіл білімінде жалғаулықты шылаулардың функциялық қызметтерін топтастыра келгенде мына секілді екі топқа: салаластырғыш, сабақтастырғыш деп бөледі: </w:t>
      </w:r>
      <w:r w:rsidRPr="0077346D">
        <w:rPr>
          <w:rFonts w:ascii="Times New Roman" w:hAnsi="Times New Roman" w:cs="Times New Roman"/>
          <w:sz w:val="24"/>
          <w:szCs w:val="24"/>
          <w:lang w:val="kk-KZ"/>
        </w:rPr>
        <w:lastRenderedPageBreak/>
        <w:t xml:space="preserve">1.Салаластырғыштық жалғаулықтарға бірыңғай сөздер мен  сөйлемдерді байланыстыра отырып, іштей екі түрге: ыңғайластық, талғаулықты салаластырғыш жалғаулықтары болып бөлінеді. Да (де, та, те) жалғаулықты шылауларының ерекшеліктері – салалас құрмаластармен қатар әрі сабақтаса байланысқан сөйлемдер аралығын байланыстыра алуларымен қатар, кейде сөздің не бірыңғай мүшелерге көмекшілік қызметте жұмсалып, оларға күшейту, анықтау секілді мағыналарды үстегенде, демеулік шылау ретінде қызмет атқарады. Мысалы: Екеуі айғайласып та, жанжалдасып та, ұрсысып та алатын мезгілдері болады. Бұл сөйлеуде та шылауы байланыстырушыцлық емес, әр сөздің мағынасын күшейту мақсатында жұмсалған. 2.Талғаулықты жалғаулықты шылаулар атауыш сөздерді байланыстырғанда бірін талғап я кезектестіріп немесе біріне-бірін қарсы қою үшін қолданылады. Олар мыналар: я, әлде, біресе, бірде, яки, не, немесе, болмаса, не болмаса, құй, мейлі. 3. Қарсылықты жалғаулықтарға: бірақ, алайда, әйтпесе, әйтпегенде, әйткенмен, сонда да, дегенмен, әйтсе де шылаулары жатады және сөйлемде айтылған ойдың қарамақарсы екендігін білдіру мақсатында жұмсалады. Бәріміз асыға күттік, бірақ күткен үмітіміз ақталмады. Қайсыбір кездерде қарсылық мәнді жалғаулықтар қабаттаса (сонда да, бірақ сонда да) қолдануы ықтимал, бұл кеде олар айтылар ойдың қарсылықты мәнін күшейту үшін жұмсалады. 4.Себептік жалғаулықтар өз аттарынан көрініп тұрғанындай құрмалас сөйлемдер құрамында соңғы сөйлем алодыңғы сөйлемнің себебін ашу үшін көмекшілік қызметте жұмсалады. Олар: Себебі, өйткені шылаулары. Мысалы: Жаны шығып кете жаздады, өйткені оның қолына түскен ыдыс сау қайтқан емес (Б.Майлин). Ол кенет тоқтай қалды, себебі ұмытқан заттары енді есіне түсті. 5. Салдарлық жалғаулықтар салалас құрмалас сөйлемнің алдыңғы сөйлем  не сөйлемдер соңғы, яғни басыңқыдағы айтылған ойдың нәтижесі, салдары екенін білдіру мақсатында  көмекшілік қызмет атқарады. Оған сондықтан, сол себепті жалғаулықтары жатады: Оның ойы Лизаға таныс еді, сондықтан көп сөйлеген жоқ (С.Мұқанов). 6. Шарттылық жалаулықтары егер, егер де, алда-жалда шылаулары құрмалас сөйлем компоненттерінің шарттылық мағынасын айқындай түсу үшін қолданылатын көмекші шылау сөздері. Мысалы: (егер біз болмағанда, сенің тірі қалуың екі талай болар еді («Замандастар»). 7. Айқындауыш жалғаулықтарына яғни, демек шылаулары жата отырып, сөйлем құрамында, аралығында ойды айқындап, дәлелдей, нақтылай түсу үшін көмекшілік қызмет атқарады. Бұл сыншы неге ақталды, демек бір нәрседен сескенетін секілді. 8. Ұштастырғыш жалғаулықтары ал, ендеше шылаулары жата отырып айтылар ойды бастау не жалғастыра ұштау үшін жұмсалады. Байқаймын бәрің жиналыпсыңдар, ендеше мына мәселені ортаға салайық. ІІ Септеуліктер. А.Ысқақов анықтамасы бойынша (394-бет): «Септеуліктер деп объектімен объектінің не предикаттың арасындағы түрлі грамматикалық қатынастарды білдіру үшін қолданылып, белгілі бір септік жалғауын  меңгеріп тұратын көмекші сөздерді айтамыз» дейді. Жалғаулықтар тең дәрежедегі сөздер мен сөйлемдерді салаластыра байланыстырса, септеуліктер оларды бағындыра, сабақтастыра байланыстырады.Шейін, дейін, кейін, сайын, соң, үшін септеуліктері сабақтас құрмалас сөйлемнің бағыныңқы сыңарының баяндауышы құрамында келіп, басыңқы сөйлем мен бағыныңқы сыңарды мезгілдік, себептік, мақсаттық қатынаста байланыстырып тұрады. Солардың әр алуан сыбыр-жыбырын біліп отру үшін, Құнанбай өзіне қараған елдің біразын сол елдің арасына таман кірістіріп жіберу керек (Әуезов). Ғазиз біраз жүрген соң, мына көшелер таныс бола бастады (Бұлқышев). Жүргіншілер әбден көзден таса болғанға шейін, бұлар арттарынан қарап тұрады (Әуезов). Өзге кепенің адамдары тарағаннан кейін, бұл кепенің адамдары Рахметті ортаға ала асқа отырды (Бұлқышев). Септеуліктер, негізінен, есім сөздерге, заттанған есімше мен қимыл атауына тіркеседі: 1.Сөздің түбірі, негіз тұлғалы сөзбен тіркесетін септеуліктер: үшін, сайын, сияқты, секілді, сықылды, тәрізді, туралы, турасында, арқылы, бойы, бойымен, бойында, жайында, жайлы, шамалы, шақты, қаралы т.б. Тарихи тұрғыдан бұлардың кейбіреуі ерте кезде ілік септік тұлғасымен де тіркескен. Турасы бойы, жайы дегендердің құрамындағы ІІІ жақ тәуелдік жалғау осының дәлелі бола алады. 2.Барс септікті сөзбен тіркесетін септеуліктер: дейін, шейін, таман, қарай, салым, </w:t>
      </w:r>
      <w:r w:rsidRPr="0077346D">
        <w:rPr>
          <w:rFonts w:ascii="Times New Roman" w:hAnsi="Times New Roman" w:cs="Times New Roman"/>
          <w:sz w:val="24"/>
          <w:szCs w:val="24"/>
          <w:lang w:val="kk-KZ"/>
        </w:rPr>
        <w:lastRenderedPageBreak/>
        <w:t>жуық, тарта, таяу т.б. 3.Шығыс септікті сөзбен тіркесетін септеуліктер: кейін, соң, гөрі, бері, бұры, әрі, бетер т.б. 4.Көмектес септігіндегі сөзбен тіркесетін септеуліктер: бірге қатар, қабат. Осыған орай әр септік жалғауларына байланысты мына секілді септеулік шылаулар бар.  ІІІ Демеуліктердің білдіретін мағыналары сан алуан. Олар өзі қатысты сөздерге я сөйлемге сұраулық, шектік, нақтылық, күшейту, тежеу, болжалдық, күмән сияқты грамматикалық мағыналар үстейді. Демеуліктер негізгі сөзге үстейтін мағыналарына қарай  мына секілді топтарға бөлінеді. 1.Сұраулық мағына үстейтін шылаулар сұраулық демеуліктер деп аталады. Бұл демеуліктер сұраулық мағынаны көбіне баяндауыш құрамында келу арқылы береді. Олар: ма, ме, ба, бе, па, пе, ше. Сұраулық демеуліктер ма/ме/ба/бе/па/пе баяндауыш қызметінде жұмсалған ІІ жақ жіктік жалғауымен қатар келгенде, түбір мен жалғаудың арасына кірігіп кетіп, мы/мі, бы/бі, пы/пі болып өзгеріп кетеді. Әуелі өзің қаруың қайтарлық қартаюға жетемісің, жоқ па? (Абай). Өмірді өкінбестей қылықпен өткізіпсің бе? Жоқ, болмаса, не ғып өткізгеніңді өзің де білмей қалыппысың? (Абай). Сен үйден шықсаң, адасып кетем деп қорқамысың? (Мүсірепов). 2. –Ай, -ақ, да (де, та, те) шылаулары сөйлем құрамында күшейту мақсатында жұмсалатындықтан, күшейткіш демеуліктері қатарына жатады: бірақ, жалғыз-ақ. Әсіресе демеулігі де сөйлемге күшейткіш мағына үстейді. Әсіресе қолқабыс ететін адамдарыңызға риза болдым (Мүсірепов). Әсіресе өзінің атын ататтырғысы келмейтін сияқты (Сонда). 3. Ойды нақтылай, тұжырымдай түсу үшін мына секілді қой, ғой, -ды, -ді, -ты, -ті нақтыла демеуліктері көмекші қызмет атқарады: келістік, бара ғой. Мінген атым құла-ды, Қылшық жүні қара-ды (Қобыланды). 4. Ал қана, ғана, -ай шылаулары шек қоя тұжырымдап айту үшін қолданылады да, олар шектік демеуліктеріне жатады: көрінгендері аттылар ғана болды. Естігені қысқа ғана  жауаптар. Азғантай ғана дәурен өмір сүрді. Сондай-ақ тек демеулігі сөйлемде тіркескен сөздеріне тежеу мәнін қосады. Мысалы: Қазақ дәстүрі тек ата-ананы ғана емес, жалпы адамды сыйлауға баулиды (Мұстафин). Тек демеулігі қана шылауымен де тіркесіп қолданылады. Тек қан түс артынан болған жүрек құйынын аңғарады (Әуезов). 5. Болжалдық демеуліктері –мыс, міс, -ау сөйлемде айтылар ойдың күмәнді  көмескі, болжалдау, кейде мысқылдау мағынада айту үшін дәнекерлік қызмет атқарады: көріпті-міс, барыпты-мыс. Елегізіп келе жатыр-ау деп ойлады (болжау). 6. Ал түгіл, тұрсын, тұрмақ демеуліктері тіркесінен сөздерге болымсыздық мағына жүктейтіндіктен болымсыздық демеуліктері деп аталады:көтермек түгіл қозғап көр. 7. Екеш демеулігі қомсыну, кеміту мағынасында көмекшілік қызметте жұмсалатындықтан қомсыну демеулігіне жатады: Мал екеш  мал да өз баласын қорғайды, сен ше? 8. –Ші демеулігінің мағынасы түрліше болып келеді. Ол кейде өтіну, жалыну, кейде бұйыру, өкініш, қорқу секілді мағыналарды білдіруде көмекшілік қызмет атқарады: көрсеңші, барсаң-шы. Өліп кетсең де айт-шы! Осыны ойланайықшы.</w:t>
      </w:r>
    </w:p>
    <w:p w14:paraId="5382309B" w14:textId="77777777" w:rsidR="0077346D" w:rsidRDefault="00EC099C" w:rsidP="0077346D">
      <w:pPr>
        <w:spacing w:after="0" w:line="240" w:lineRule="auto"/>
        <w:jc w:val="both"/>
        <w:rPr>
          <w:rFonts w:ascii="Times New Roman" w:hAnsi="Times New Roman" w:cs="Times New Roman"/>
          <w:sz w:val="24"/>
          <w:szCs w:val="24"/>
          <w:lang w:val="kk-KZ"/>
        </w:rPr>
      </w:pPr>
      <w:r w:rsidRPr="0077346D">
        <w:rPr>
          <w:rFonts w:ascii="Times New Roman" w:hAnsi="Times New Roman" w:cs="Times New Roman"/>
          <w:b/>
          <w:sz w:val="24"/>
          <w:szCs w:val="24"/>
          <w:lang w:val="kk-KZ"/>
        </w:rPr>
        <w:t>Одағай</w:t>
      </w:r>
      <w:r w:rsidR="0077346D">
        <w:rPr>
          <w:rFonts w:ascii="Times New Roman" w:hAnsi="Times New Roman" w:cs="Times New Roman"/>
          <w:b/>
          <w:sz w:val="24"/>
          <w:szCs w:val="24"/>
          <w:lang w:val="kk-KZ"/>
        </w:rPr>
        <w:t>.</w:t>
      </w:r>
      <w:r w:rsidRPr="0077346D">
        <w:rPr>
          <w:rFonts w:ascii="Times New Roman" w:hAnsi="Times New Roman" w:cs="Times New Roman"/>
          <w:b/>
          <w:sz w:val="24"/>
          <w:szCs w:val="24"/>
          <w:lang w:val="kk-KZ"/>
        </w:rPr>
        <w:t xml:space="preserve"> Одағай, түрлері, грамматикалық ерекшеліктер.</w:t>
      </w:r>
      <w:r w:rsidRPr="0077346D">
        <w:rPr>
          <w:rFonts w:ascii="Times New Roman" w:hAnsi="Times New Roman" w:cs="Times New Roman"/>
          <w:sz w:val="24"/>
          <w:szCs w:val="24"/>
          <w:lang w:val="kk-KZ"/>
        </w:rPr>
        <w:t xml:space="preserve"> </w:t>
      </w:r>
    </w:p>
    <w:p w14:paraId="448F8ABE" w14:textId="77777777" w:rsidR="00EC099C" w:rsidRPr="0077346D" w:rsidRDefault="00EC099C" w:rsidP="0077346D">
      <w:pPr>
        <w:spacing w:after="0" w:line="240" w:lineRule="auto"/>
        <w:jc w:val="both"/>
        <w:rPr>
          <w:rFonts w:ascii="Times New Roman" w:hAnsi="Times New Roman" w:cs="Times New Roman"/>
          <w:b/>
          <w:sz w:val="24"/>
          <w:szCs w:val="24"/>
          <w:lang w:val="kk-KZ"/>
        </w:rPr>
      </w:pPr>
      <w:r w:rsidRPr="0077346D">
        <w:rPr>
          <w:rFonts w:ascii="Times New Roman" w:hAnsi="Times New Roman" w:cs="Times New Roman"/>
          <w:sz w:val="24"/>
          <w:szCs w:val="24"/>
          <w:lang w:val="kk-KZ"/>
        </w:rPr>
        <w:t xml:space="preserve">Қазіргі таңда тілімізде (қазақ тілінде) қолданылып жүрген сөздер табиғи, қоғамдық құбылыстарды тілмен суреттеу үшін қажет. Тіліміздегі сөздердің бір тобы зат не құбылыс атаулары, олардың түрлі сындық, қимылдық атаулары секілді ұғымдарды беріп, нәтижесінде әр алуан сөз таптарына жатады. Осы сөздік құрамда қолданылып жүрген одағай сөздер – басқа сөз таптарынан өзіндік лексикалық әрі грамматикалық ерекшелігі бар сөз табы. Біріншіден, одағайға жататын сөздер тобы басқа сөз таптары секілді атауыштық қызметте, яғни не зат, сын, қимыл т.б. атаулары емес, олар адамның сезім көңіл-күйлеріне, психологиясына байланысты тұлғалар болады. Екіншіден, одағайлардың және бір өзіндік ерекшелігі – грамматикалық формалары жоқ болуынан, атауыштық қызметте жұмсалмайтындықтан басқа сөздермен грамматикалық қатынасқа түсе алмайды. Міне, сондықтан одағай сөздер сөйлем құрамында басқа сөздерге қарағанда оқшауланып тұратындықтан, оларды үтірмен ажыратып отырады. Үшіншіден, одағай сөздер басқа сөз таптарымен (сирек жағдайда болмаса) грамматикалық қарымқатынасқа түсе алмай қалыпты,  тұрақты мүше бола алмағанымен, олар сөйлемде қабаттаса қолданылатын жанама, яғни жарыспалы сөйлем бола алады. Төртіншіден, одағайлар көп мағыналы </w:t>
      </w:r>
      <w:r w:rsidRPr="0077346D">
        <w:rPr>
          <w:rFonts w:ascii="Times New Roman" w:hAnsi="Times New Roman" w:cs="Times New Roman"/>
          <w:sz w:val="24"/>
          <w:szCs w:val="24"/>
          <w:lang w:val="kk-KZ"/>
        </w:rPr>
        <w:lastRenderedPageBreak/>
        <w:t xml:space="preserve">болып келе береді. Негізінен алғанда қайсыбір одағайлар жеке қолданысында, басқа сөздер, сөйлемдермен қарым-қатынассыз алсақ, оның қай мағынада жұмсалып тұрғанын дәл айту қиын. Мәселен, ой, мә, уай, ә, ау т.б. одағайлары кейде таңдану, өкіну, қорқу, сасқалақтау секілді сезімдерді білдіре алады. Ал, оның сөйлемде осы мағыналардың  немесе басқа қай мағыналарда жұмсалып отырғаны сөйлемнің негізгі мағынасымен ашылады.  Одағай түрлері, грамматикалық ерекшеліктері. Одағайлардың семантикалық құбылмалығы әр түрлі. Олардың бірқатары контексте бір-ақ мәнде қолданылса, енді бірқатары екі-үш не одан да көп мәнде жұмсалады. Осыған байланысты А.Ысқақов өз еңбегінің 380-бетінде былай дейді: «Одағайлардың дәлді мағынасын нақтылы сөйлеу жағдайларымен байланысты контексте айқындалады, өйткені бір одағай сөздің өзі, қолданылу ерекшелігіне қарай, әр сөйлемде әр түрлі мағына береді. Демек, бір одағайдың өзі бірде таңырқау, бірде сүйсіну, бірде налу, бірде аяу, бірде ызалану, бірде ұнату, бірде ұнатпау, бірде күдіктену, бірде мысқылдау, бірде назар аудартып қарату сияқты жай-күйлерді білдіріп ауысып отырады. Мысалы: Әй, сол ма, тәйірі! (Ғ.Сланов); Әй, байғұсым-ай, басын бастаса, түсіне кетесің-ау! (С.Мұқанов); Әй, сен өзің әрі кетші! (С.Мұқанов)». Кейде олардың бойынан энантиосемиялық құбылыс та (бір-біріне қарама-қарсы мағынада жұмсалатыны) байқалып отырады. Осыған орай одағайларды үлкен екі топқа бөлуге болады: 1) Бір мағыналы одағайлар. Бұл топқа одағайлар қай ситуацияда айтылмасын, қай контекске түспесін, қандай интонациямен айтылмасын үнемі бір-ақ мәнде жұмсалады. Алақай! Ура! Сөздері тек шаттану, қуану сезімін білдіру үшінжұмсалса, қап! әттең! әттең-ай! Сөздері әр уақытта өкіну мағынасында жұмсалады. Жердің жүзін бейне ұжмаққа теңейтін, алақай-ау, алақай-ау, жаз келді (Майлин). Е, алақай, біздің тайынша! – деп баласы тайыншаның мойнынан құшақтады (Аймауытов). Әттеген-ай, неғып біз бұлай қалдық деген ой әрқайсымызды қинады (Сейфуллин). Әттең, арбасына сыймай сорлады ғой, әйтпесе мұнысын да Қытайына ала кетер еді (Жармағамбетов). 2) Көп мәнді одағайлар. Бұл топқа екі-үш не одан да көп мәнде жұмсалатын сөздер жатады. Пәлі//бәлі одағайы үш түрлі мәнде қолданылады: а) Біреудің іс-әрекетіне не сөзіне риза болып, оны қоштау, қолпаштау, көтермелеу мақсатымен айтылатын, шаттық, қуаныш, таңдану мәнінде жұмсалады. Уа, пәлі, нағыз әнші мұнан шықты (Нұрпейісов). Іс шықса, Баршагүлден шығады демеп пе едім? Иә, иә, пәлі, қарағым! (Сланов).  ә) Біреудің сөзін жақтырмай, наразылық мағынасында жұмсалады. – Жарайды, аңшы-ақ екенсің! Осындай тоқ итпен аңға шыға ма екен?!  - Көп тоқ емес-ті! - Бәлі, мынау не? Бүйірін қарашы! (Әуезов). Одағай сөздердің интонациялық ерекшеліктері. Одағай сөздер басқа сөз таптарымен салыстырғанда, әуезділікке, ырғаққа, эмоционалдық құбылмалылыққа, интонацияға өте бай. Олар көркем шығарма тілінде (әсіресе диалогтерде) көп кездеседі. Ал публицистика, ғылыми стильде жазылған шығармаларда сирек қолданылады. Одағайлар кейде бір ғана дыбыстан да тұрады. Қазақ тіліндегі дауысты дыбыстардың бәрі бірдей одағай мағынасында жұмсала бермейді. Дауысты дыбыстардан тек ә, а, о дыбыстары ғана одағай мәнінде жұмсалады да ұ, ү, у,ө, і дыбыстары одағай жасай алмайды. Ал ы дыбысы одағай қызметінде сирек кездеседі (ы-ы-ы, солай де!). Грамматикалық ерекшеліктері. Одағайлар – негізінде түрленбейтін сөздер тобы. Одағайлардың өзіне ған тән жұрнақтары жоқ. Олар субстантивтенгенде ған болмаса, жалғауды да көп қабылдамайтын сөздер. Кейбір одағайларға –ла (-ле); -шыл (-шіл) жұрнақтары жалғанады: ойбай-лау, айт-айттап, аһылап-үһілеп. Ой, тәйір-айшыл кер кесек, қулық, сұмдық не өсек (Абай). Қасқырды жердің елі айтақшыл (Мақал). Одағайлар бірінен соң бірі дүркінджүркін қайталанып, қосарланып айтылғанда, сол одағайлар арқылы білдірейін деп отырған сезімнің күштілігін не ишараның, бұйрықтың қаттылығын, қатаңдығын білдіреді. Тек-тек-тек! бай-бай-бай-бай! Һай-һай-һай-һай т.б. Одағайлардың қосарланып, қайталанып айтылуында белгілі бір заңдылық бар. Бір топ одағайлар қосарлап айтуға көнбейді (тәйірі! қап! ту! бәсе! астапыралла! т.б.). Енді бір топ одағайлар дара күйінде де қолданыла береді. Ойбай! // ойбай, ойбай! тәк! / тәк, тәк! Жә! // жә, жә! Ырит соқ! // ырит соқ, ырит соқ! Әй! // әй, әй! т.б. Одағайлардың енді бір тобы тек қана </w:t>
      </w:r>
      <w:r w:rsidRPr="0077346D">
        <w:rPr>
          <w:rFonts w:ascii="Times New Roman" w:hAnsi="Times New Roman" w:cs="Times New Roman"/>
          <w:sz w:val="24"/>
          <w:szCs w:val="24"/>
          <w:lang w:val="kk-KZ"/>
        </w:rPr>
        <w:lastRenderedPageBreak/>
        <w:t>қосар тұлғасында жұмсалады (сап-сап! бай-бай! әлди-әлди! т.б.). Малға айтылатын одағайлардың басым көпшілігі қосар күйінде айтылады. Моһ-моһ! Кәуіс-кәуіс! Шөре-шөре! Көс-көс! т.б. Одағайлардың құрамы. Одағайларды құрамы жағынан екі топқа бөлуге болады: 1) түбір, негізгі одағайлар. Бұл топқа әрі қарай бөлшектеуге көнбейтін А! О! Ә! Ой! Пай! Қап! Бәсе! Мә! сияқты одағайлар жатады. 2) Күрделі одағайлар. Бұл топқа бірнеше сөзден біріккен, қайталанған, қосарланған немесе басқа тілдерден ауысқан сөздер енеді. Мәссаған! Апырым-ай! Әттеген-ай! Бәрекелді! т.б.  Ал А.Ысқақов болса, одағайларды құрамы жағынан негізгі және туынды одағайлар деп екіге бөледі де, негізгі одағайларға: ау, па, ей, әй, е, уа, уау, уай, я, пай, ә, о, оһо, ой, әй, ие, аһа, ау, беу дегендерді жатқызады. Туынды одағайларға: мәссаған, бәрекелді, әттегенай, жаракімалла, масқарай, о тоба, астапыралла, япырмай, ойпырмай, о дариға... сияқтанғандар жатады.  Бұлар әуе-бастағы мағыналы сөздерден я сөз тіркестерінен бірігіп одағай сөздерге айналған. Мысалы, мәссаған деген одағайдың бастапқы төркіні – мә, саған; бәрекелді дегеннің төркіні – барақа аллаһу (алла саған бақыт берсін); жаракімалла дегеннің төркіні – я рақым (бер) алла; масқарай дегеннің түбірі – масқара-ай; о тоба дегеннің төркіні – истиғфару аллаһу (алла кешірсін); япырай, ойпырмай, апырай дегендердің түбірлері – я, пірім-ай, ой, пірім-ай, дегендерден шыққан. Ал әттегенай деген одағай әйт деген-ай (айт дегенің -ой) дегеннен шыққан. Бірақ бұл сөздер өздерінің бастапқы ақиқаттық мағыналарынан тіпті алыстап, таң қалу, ұнату, мадақтау, өкіну, шошыну сияқты көңіл күйлерін білдіретін одағайларға айналып кеткен.  Одағайдың сөйлемдегі қызметі. Одағайлар сөйлем мүшесі ретінде қызмет атқаруы мына секілді екі жағдайға байланысты болып келеді. 1.Одағай сөздер кейде субстантивтенуі негізінде әр алуан қосымшаларды қабылдап, сөйлем мүшелері ретінде қызмет атқаруы ықтимал. Сен өзің ойбайдан басқа білетінің бар ма? Ол кеше аҺлап, үҺлеп зорға жетті. 2.Ал кейде одағай сөздер көмекші етістікпен тіркесу нәтижесінде күрделі мүше құрамына енуі ықтимал. Іздеуге ерініп, шөре-шөре деген болды. Барлығы жиылып, аттанар алдында да қош десіп жатты. Ғалым А.Ысқақов еңбегінің 382-беттегі пікірі бойынша да одағайлар төмендегіше екі түрлі жағдайда ғана сөйлем мүшесі бола алады, яғни келтірілген мысалдар да, пікір де осы айтылғандармен бір жерде түйіседі: 1) Одағайлар кейбір көмекші етістіктермен тіркесіп күрделі мүшенің құрамына енеді. Мұндайда көмекші етістік одағайды басқа сөздермен грамматикалық байланысқа түсіретін дәнекер болып қызмет атқарады. Мысалы: Әтте-ге-не-ай – деді ол таңдайын қағып (С.Мұқанов); Құр-құр... рр. Әй, әй! – десті үйдің ішінен екі дауыс (бұ да) дегендердегі одағайлар де етістігінің дәнекерленуімен, қайтті? Не деді? Қайтіп? Не деп? Деген сұрауларға жауап болып, сөйлемнің мүшесі бола алады. 2) Одағай сөздер субстантивтеніп, түрлі қосымшалар қабылдап, сөйлемнің қалыпты мүшесі бола алады. Мысалы, Аллаңнан ойбайым тыныш (мәтел); Кешке әрі тоңып, әрі шаршап аһылап, үһілеп отырған кемпір өзін өлтіріп кете жаздаған кім екенін есіне алды (С.Көбеев); Қойдың көл жағынан шәй-шәйлеп бір бала түрегелді (Б.Майлин) т.б.</w:t>
      </w:r>
    </w:p>
    <w:p w14:paraId="51CA6C18" w14:textId="77777777" w:rsidR="00877B5E" w:rsidRPr="0077346D" w:rsidRDefault="00877B5E" w:rsidP="0077346D">
      <w:pPr>
        <w:spacing w:after="0" w:line="240" w:lineRule="auto"/>
        <w:jc w:val="both"/>
        <w:rPr>
          <w:rFonts w:ascii="Times New Roman" w:hAnsi="Times New Roman" w:cs="Times New Roman"/>
          <w:b/>
          <w:sz w:val="24"/>
          <w:szCs w:val="24"/>
          <w:lang w:val="kk-KZ"/>
        </w:rPr>
      </w:pPr>
      <w:r w:rsidRPr="0077346D">
        <w:rPr>
          <w:rFonts w:ascii="Times New Roman" w:hAnsi="Times New Roman" w:cs="Times New Roman"/>
          <w:b/>
          <w:sz w:val="24"/>
          <w:szCs w:val="24"/>
          <w:lang w:val="kk-KZ"/>
        </w:rPr>
        <w:t xml:space="preserve">Сабақтас құрмалас сөйлем </w:t>
      </w:r>
    </w:p>
    <w:p w14:paraId="5DA1C316" w14:textId="77777777" w:rsidR="00877B5E" w:rsidRPr="0077346D" w:rsidRDefault="00877B5E" w:rsidP="0077346D">
      <w:pPr>
        <w:spacing w:after="0" w:line="240" w:lineRule="auto"/>
        <w:jc w:val="both"/>
        <w:rPr>
          <w:rFonts w:ascii="Times New Roman" w:hAnsi="Times New Roman" w:cs="Times New Roman"/>
          <w:sz w:val="24"/>
          <w:szCs w:val="24"/>
          <w:lang w:val="kk-KZ"/>
        </w:rPr>
      </w:pPr>
      <w:r w:rsidRPr="0077346D">
        <w:rPr>
          <w:rFonts w:ascii="Times New Roman" w:hAnsi="Times New Roman" w:cs="Times New Roman"/>
          <w:sz w:val="24"/>
          <w:szCs w:val="24"/>
          <w:lang w:val="kk-KZ"/>
        </w:rPr>
        <w:t>Сабақтас құрмалас сөйлемнің бірінші тиянақсыз сыңары бағыныңқы, екінші сыңары басыңқы деп аталады. Бағыныңқы сөйлемнің баяндауышы тиянақсыз формада айтылады. Ол көбіне етістік баяндауыштары, яғни есімше, көсемше, шартты рай  және  қимыл  есімдері арқылы  және   оларға түрлі шылаулардың түйдектелуі арқылы және есімдерге түйдектелген көмекші етістік, модаль сөздердің қатысы арқылы жасалып, олар</w:t>
      </w:r>
      <w:r w:rsidR="00FB0E90">
        <w:rPr>
          <w:rFonts w:ascii="Times New Roman" w:hAnsi="Times New Roman" w:cs="Times New Roman"/>
          <w:sz w:val="24"/>
          <w:szCs w:val="24"/>
          <w:lang w:val="kk-KZ"/>
        </w:rPr>
        <w:t xml:space="preserve"> басыңқыға бағынышты келеді. </w:t>
      </w:r>
      <w:r w:rsidRPr="0077346D">
        <w:rPr>
          <w:rFonts w:ascii="Times New Roman" w:hAnsi="Times New Roman" w:cs="Times New Roman"/>
          <w:sz w:val="24"/>
          <w:szCs w:val="24"/>
          <w:lang w:val="kk-KZ"/>
        </w:rPr>
        <w:t xml:space="preserve">Көсемше. Сабақтас құрмаластың бағыныңқы сыңарының баяндауышы қызметінде көсемшенің -ып/-іп/-п жұрнағы мол қатысса, -ғалы/-гелі түрі сиректеу қатысады. Мысалы: Қауменовтің інісі қашқын болып кеткелі, жылдан асты (М.Әуезов). Базарәлі елге келгелі, бір айдай уақыт өтті (М.Әуезов). Етістіктерге көсемшенің жұрнағы тікелей жалғануы арқылы бағыныңқы сыңар жасалса, кейде негізгі етістікке түйдектелген көмекші етістіктер көсемше тұлғасында да келеді: Манадан мыжыңдаган, құлағын қажытып келе жатқан урядник осымен тоқтатар ма екен деп, тік жауап қайырды (Ғ.Мұстафин). Сол сияқты –ғанша, -ғандай тұлғалы сөздерді де көсемшелі бағыныңқыға </w:t>
      </w:r>
      <w:r w:rsidRPr="0077346D">
        <w:rPr>
          <w:rFonts w:ascii="Times New Roman" w:hAnsi="Times New Roman" w:cs="Times New Roman"/>
          <w:sz w:val="24"/>
          <w:szCs w:val="24"/>
          <w:lang w:val="kk-KZ"/>
        </w:rPr>
        <w:lastRenderedPageBreak/>
        <w:t>жатқызу орын ала бастады: Ерлік іс болмайынша, ол жайында жазу да болмайды (Б.Момышұлы). Шартты рай. Шартты райлы бағыныңқы сөйлем -са/-се жұрнағы арқылы жасалады. Оның өзі жаққа қатысты айтылып, I, II, ІІІ жақта келеді. Сол сияқты бұл жұрнақты баяндауышқа да, де шылауы тіркесіп    күшейту мағынасын  береді: Күштілерім сөз айтса, бас изеймін шыбындап (Абай). Қысты қамсыз қарсы алсаң, оның қапысы да болады. Шартты райдың жұрнағы көсемшенің жұрнағы тәрізді негізгі етістікке немесе негізгі етістікке түйдектелген көсемшелі етістікке жалғану арқылы бағыныңқы сөйлем жасайды: Егер де бұл жоспар орындалмайтын болса, организм қиын ауруга ұшырайды («Жас алаш»). Есімше. Егер көсемше, шартты райлы етістіктер бағыныңқы сөйлемнің баяңдауышы ретінде сол қалпында немесе тек жақтық көрсеткіш арқылы көрінсе, есімшенің байланыстыру қызметі</w:t>
      </w:r>
      <w:r w:rsidR="00FB0E90">
        <w:rPr>
          <w:rFonts w:ascii="Times New Roman" w:hAnsi="Times New Roman" w:cs="Times New Roman"/>
          <w:sz w:val="24"/>
          <w:szCs w:val="24"/>
          <w:lang w:val="kk-KZ"/>
        </w:rPr>
        <w:t xml:space="preserve">нде өзіндік ерекшеліктер бар. </w:t>
      </w:r>
      <w:r w:rsidRPr="0077346D">
        <w:rPr>
          <w:rFonts w:ascii="Times New Roman" w:hAnsi="Times New Roman" w:cs="Times New Roman"/>
          <w:sz w:val="24"/>
          <w:szCs w:val="24"/>
          <w:lang w:val="kk-KZ"/>
        </w:rPr>
        <w:t>Қабыса байланысқан сабақтас құрмалас сөйлемнің баяндауыштары -ған/-ген тұлғалы есімшенің атау септігін керек ететін сайын, себепті, кезде т.б. шылаулар арқылы жасалады. Мысалы: Мақсат ортақ болған сайын, оларға да көмектесу парыз («Жұлдыз»), Үш күннен бері жаттығу жасамаган себепті, денеміз ауырлап қалыпты («Лениншіл жас»). Үй іші тынышталған кезде, е</w:t>
      </w:r>
      <w:r w:rsidR="00FB0E90">
        <w:rPr>
          <w:rFonts w:ascii="Times New Roman" w:hAnsi="Times New Roman" w:cs="Times New Roman"/>
          <w:sz w:val="24"/>
          <w:szCs w:val="24"/>
          <w:lang w:val="kk-KZ"/>
        </w:rPr>
        <w:t xml:space="preserve">сік қақты біреу (Ғ.Мұстафин). </w:t>
      </w:r>
      <w:r w:rsidRPr="0077346D">
        <w:rPr>
          <w:rFonts w:ascii="Times New Roman" w:hAnsi="Times New Roman" w:cs="Times New Roman"/>
          <w:sz w:val="24"/>
          <w:szCs w:val="24"/>
          <w:lang w:val="kk-KZ"/>
        </w:rPr>
        <w:t>Есімшеден жасалған баяндауышқа –ша, -ше жұрнағы жалғану арқылы да сабақтас құрмалас сөйлемнің баяндауышы жасалады: Асығып-үсігіп   келгенімше, хатшының кеңсесінде мәжіліс басталып кетіпті. (Газеттен) -Дай/-дей жұрнақтары да есімшеге жалғану арқылы сабақтас құрмалас сөйлемнің баяндауышы болады: Жаз шыбыны қысылар, Үстінен зіл басқандай (Абай). Меңгеріле байланысқан есімшелі сабақтас құрмалас сөйлемдердің жасалуында да септік жалғауларымен түйдектелген шылаулардың қызметі еркін. Барыс септік арқылы: Баласы жақсы оқығанға дейін, әкесі абыржумен болды («Жұлдыз»). Жатыс септік арқылы: Деревняның шетіне таянғанда, бұл үйге көзі түсті (Т.Ахтанов). Шығыс септік арқылы: Тиісті документтер жіберілгеннен кейін, Ленинград университетінен қабылдаған хабар да келді (С.Мұқанов). Сыртынан көрген көрген бола ма, ауызбаауыз  сөйлеспеген соң (Б.Момышұлы). Көмектес септік арқылы: Басқа кісі білмегенмен, Қасымның жанын сен білесің (Б.Майлин).   Меңгеріле байланысқан есімшелі бағыныңқы сыңар есімшеге -дықтан/-діктен қосымшаларының жалғануы арқылы да жасалады: Совхоз шабындық жері аз болғандықтан, пішенді алыстағы мал жайылымынан дайындау керек-ті («С</w:t>
      </w:r>
      <w:r w:rsidR="0077346D">
        <w:rPr>
          <w:rFonts w:ascii="Times New Roman" w:hAnsi="Times New Roman" w:cs="Times New Roman"/>
          <w:sz w:val="24"/>
          <w:szCs w:val="24"/>
          <w:lang w:val="kk-KZ"/>
        </w:rPr>
        <w:t xml:space="preserve">оциалистік Қазақстан»). </w:t>
      </w:r>
      <w:r w:rsidRPr="0077346D">
        <w:rPr>
          <w:rFonts w:ascii="Times New Roman" w:hAnsi="Times New Roman" w:cs="Times New Roman"/>
          <w:sz w:val="24"/>
          <w:szCs w:val="24"/>
          <w:lang w:val="kk-KZ"/>
        </w:rPr>
        <w:t>Есімшелі бағыныңқы сыңар кейде мынадай тұлғалар арқылы да жасалып, басыңқы сөйлеммен байланысады:  Біз тың жерді игере бастаған кезде, жаңадан құрылып жатқан совхоздар үшін егіннің гектарына 8 кентнерден өнім алуды белгіледік.(Газеттен). Түн ортасы ауған кезде, Көжек Қызыл вагонда келе жатыпы (Т.Ахтанов). Көңіл құсы құйқылжып  шартарапта, адам ат</w:t>
      </w:r>
      <w:r w:rsidR="00FB0E90">
        <w:rPr>
          <w:rFonts w:ascii="Times New Roman" w:hAnsi="Times New Roman" w:cs="Times New Roman"/>
          <w:sz w:val="24"/>
          <w:szCs w:val="24"/>
          <w:lang w:val="kk-KZ"/>
        </w:rPr>
        <w:t xml:space="preserve">ы түрленіп ауған шақта (Абай). </w:t>
      </w:r>
      <w:r w:rsidRPr="0077346D">
        <w:rPr>
          <w:rFonts w:ascii="Times New Roman" w:hAnsi="Times New Roman" w:cs="Times New Roman"/>
          <w:sz w:val="24"/>
          <w:szCs w:val="24"/>
          <w:lang w:val="kk-KZ"/>
        </w:rPr>
        <w:t>Бұл сөйлемдердегі баяндауыштар -келген шағында, ауған кезде, бастаған кезде, ауған шақта. Сөйлемдердегі баяндауыштардың негізін келген, ауған, бастаған сынды есімшелер құрған да, шағында, кезде, шақта сөздері - көмекші сөздер. Осындай  есімшелерді сабақтас құрмалас сөйлем етуге шақ, кез сөздерінің тәуелдік, нөлдік тұлғалардың негізінде жатыс септігінде келуі оларды тиянақсыз баяндауыш жасауға негіз болған. Тек осындай көмекші сөздердің арқасында ғана тиянақсыз қалыпқа түскен, екіншіден, сол көмекші сөздердің дәнекерлігі қызмет атқарған.</w:t>
      </w:r>
      <w:r w:rsidR="00FB0E90">
        <w:rPr>
          <w:rFonts w:ascii="Times New Roman" w:hAnsi="Times New Roman" w:cs="Times New Roman"/>
          <w:sz w:val="24"/>
          <w:szCs w:val="24"/>
          <w:lang w:val="kk-KZ"/>
        </w:rPr>
        <w:t xml:space="preserve"> </w:t>
      </w:r>
      <w:r w:rsidRPr="0077346D">
        <w:rPr>
          <w:rFonts w:ascii="Times New Roman" w:hAnsi="Times New Roman" w:cs="Times New Roman"/>
          <w:sz w:val="24"/>
          <w:szCs w:val="24"/>
          <w:lang w:val="kk-KZ"/>
        </w:rPr>
        <w:t xml:space="preserve">Сабақтас құрмалас сөйлемнің бағыныңқы сыңары ретінде келгенде, келгенмен, келгеннен, келгенге дейін, шыққаннан соң, келгеннен кейін дегендерде есімшелер жатыс, шығыс, көмектес септіктерінде меңгеріле байланысқан бағыныңқы сыңар жасауы негізгі фактор болса, есімшелердің септік жалғауы мен оларға түйдектелген шылаулар арқылы да бағыныңқы сыңарда жұмсалады екен. Сабақтас құрмалас сөйлемнің баяндауышы қызметінде есімшенің ар/-ер/-р жұрнағы қатыспайды. Кейде Жұрт өсектеп жүрер деп, хатшының үйінің маңына жолатпады  сияқты  сөйлемнің баяндауышы - жүрер деп. Бұл баяндауыш -ер жұрнақты жүр етістігі. Жүрер етістігі осы қалпында сабақтас құрмалас сөйлем құрай алмайды. Оны баяңдауыш етуге көсемше тұлғалы деп көмекші етістігі атқарып тұр. Осының негізінде көсемшелі сабақтас құрмалас сөйлем жасалуда. Кейде қабыса байланысқан бағыныңқы сөйлем жоқ сөзіне -тық/тік жұрнағы және оның </w:t>
      </w:r>
      <w:r w:rsidRPr="0077346D">
        <w:rPr>
          <w:rFonts w:ascii="Times New Roman" w:hAnsi="Times New Roman" w:cs="Times New Roman"/>
          <w:sz w:val="24"/>
          <w:szCs w:val="24"/>
          <w:lang w:val="kk-KZ"/>
        </w:rPr>
        <w:lastRenderedPageBreak/>
        <w:t>тәуелденген түріне себепті шылауының қосылуы арқылы жоқтығы себепті баяндауышы  жасалады: Бірақ жолдың жоқтығы себепті, бұл жайылымды пайдалану қиын («Жас алаш»). Осы сөйлемнің баяндауышы жоқ сөзі болуы тиіс. Бұл құрамда баяндауыш тиянақсызданып сабақтас құрмалас сөйлемнің бағыныңқы сөйлемін құрайды.   Қимыл есімі. Қимыл есімдері де сабақтас құрмалас сөйлемнің баяндауышы ретінде жұмсалады.  Бірақ қимыл есімдері есімше сияқты сол тұлғада бағыныңқы сыңарда жұмсалмайды. Қимыл есімдері бағыныңқы сыңарда үшін, себепті шылаулары арқылы ғана келеді: Жол қысқару үшін, жолдасымен сөйлесуді мен өзім де тілеп келе жатыр едім (Б.Майлин). Бірде-бір дән жерге төгілмеу үшін, әрбір комбайыншы өз ісіне жауапты қарау керек. Меңгеріле байланысқан бағыныңқы сыңар -ысымен/-ісімен қосымшаларының етістікке жалғануы арқылы да көріледі: Олар станцияға келісімен, бір топ вагоншылар іске кірісті. (Газеттен) Бол көмекші етістіктері түрлі морфологиялық құрамда мына тұлғалармен түйдектелуге бейім: - шартты рай арқылы; - есімшенің септелуі нәтижесінде; - есімше тұлғалы сөзге -дық қосымшасының септік жалғауда келуі арқылы. Көмекші сөздердің жеке дара синтаксистік қызметі жоқ.   Сондықтан  да  ондай  сөздер  түйдектеліп  құрама баяндауыш  жасайды. Құрама  баяндауыштың көмекші сөздері, біріншіден, өзінің алдындағы негізгі сөздердің құрамында құрама баяндауыш жасауға қатысады. Ондай көмекші сөздер құрама баяндауыш жасауда бол, де тұлғасында келеді. Осы көмекші сөздер енді бағыныңқы сыңарды басыңқы сөйлеммен байланыстырушы дәнекерлік қызметке ие болады. Қорытындылай  келгенде, сабақтас құрмалас сөйлемде бағыныңқы мен басыңқыны байланыстыруда есімше, көсемше, шартты райлы, қимыл есімді етістіктер қатысатыны анық. Сонымен бірге құрама баяндауышты құрайтын көмекші етістіктер де жұмсалады екен. Сабақтас   құрмалас  сөйлемнің мағыналық топтары:  1. Мезгіл бағыныңқы сабақтас, 2. Шартты бағыныңқы сабақтас, 3. Қарсылықты  бағыныңқы сабақтас, 4. Салыстырмалы   бағыныңқы сабақтас, 5. Себеп бағыныңқы сабақтас, 6. Қимыл-сын бағыныңқы сабақтас, 7. Мақсат бағыныңқы сабақтас. 8. Түсіндірмелі  сабақтас; 9. Көп   бағыныңқылы  сабақтас.  Мезгіл бағыныңқы сабақтас. Жасалу жолы жағынан сабақтастардың ішіндегі ең күрделісі - мезгіл бағыныңқы сабақтас. Бұл сөйлемнің бағыныңқы сыңары басыңқы сыңарда айтылған ісәрекеттің болу уақытын көрсетеді. Мезгіл бағыныңқы сабақтастың басыңқысынан бағыныңқы  сыңарына қашан? қашанға шейін? қашаннан бері? қай кезде? қай мезгілде?  деген  сұрақтар қойылады.            Мезгіл бағыныңқы сабақтас құрмалас сөйлемнің тиянақсыз   баяндауы</w:t>
      </w:r>
      <w:r w:rsidR="0077346D">
        <w:rPr>
          <w:rFonts w:ascii="Times New Roman" w:hAnsi="Times New Roman" w:cs="Times New Roman"/>
          <w:sz w:val="24"/>
          <w:szCs w:val="24"/>
          <w:lang w:val="kk-KZ"/>
        </w:rPr>
        <w:t xml:space="preserve">шының   жасалу  жолдары: </w:t>
      </w:r>
      <w:r w:rsidRPr="0077346D">
        <w:rPr>
          <w:rFonts w:ascii="Times New Roman" w:hAnsi="Times New Roman" w:cs="Times New Roman"/>
          <w:sz w:val="24"/>
          <w:szCs w:val="24"/>
          <w:lang w:val="kk-KZ"/>
        </w:rPr>
        <w:t xml:space="preserve">- қалы (-келі), -ғалы (-гелі) жұрнақты көсемше: Мұнда қызу жұмыс басталғалы, жастар да тыным таппады («Лениншіл жас»).   Базарәлі елге келгелі, айдай уақыт өтті (М.Әуезов).   -ып-іп-п жұрнақты көсемше: Мұрат шығып үлгірмей жатып, Вагонга Ержан кірді (Т.Ахтанов). Түнде жылқышы ұйықтап қап, қалың жылқы егінге түсіп кетеді (М.Әуезов). -са, се,  жұрнақты  шартты райлы етістік: Мысалы: Үлкен алаңға келсек, көп елдің спортшылары сапқа тұрып қалған екен («Лениншіл жас»), Жампейістің үйіне барсам, Абылайдан басқа қонақ жоқ екен (С.Мұқанов). Әрине, ондайда контекстік талдам көмекке келеді. Себебі шартты райлы етістіктің басқа да мағыналық қызметі бар. Мұндайда сыңараралық сұрақ қоюдың мәні зор.  - Етістіктің есімшелі түрі де мезгіл мәнін береді. Бағыныңқы сыңардағы есімшелер әр алуан септік жалғауларымен тіркесіп, бағыныңқының  баяндауышы болады: әсіресе, жатыс жалғауы икемдірек келеді: Станциядағы екі жылдық училищеге оқуға бергенде, мен он жаста едім (З.Шашкин). Құсы да, иесі де қоразданар, алпыс екі салалы түлкі алғанда (Абай).    - Мезгіл бағыныңқы сөйлем барыс жалғаулы есімшеге шейін, дейін шылауларының түйдектелуі арқылы да беріледі: Бұл кісі әбден орналысып болғанға дейін, сен ешқайда кетпе (Ғ.Мүсірепов).   - Шығыс жалғаулы есімше де, оған соң, бері, кейін шылауларын тіркестіру арқылы да мезгілдік мағына жасалады: Бала би атқа мінгеннен, жұртқа хабар тарады («Қазақ әдебиеті»). Қабылдау салтанаты біткеннен кейін, бізді қала аралауға шақырды («Жас Алаш»).   - Келер шақтық есімше мен қимыл есіміне бұрын шылауының түйдектелуі де мезгіл бағыныңқы сабақтас құрмалас сөйлем жасайды: Құнанбай ел жайлауға шығардан </w:t>
      </w:r>
      <w:r w:rsidRPr="0077346D">
        <w:rPr>
          <w:rFonts w:ascii="Times New Roman" w:hAnsi="Times New Roman" w:cs="Times New Roman"/>
          <w:sz w:val="24"/>
          <w:szCs w:val="24"/>
          <w:lang w:val="kk-KZ"/>
        </w:rPr>
        <w:lastRenderedPageBreak/>
        <w:t xml:space="preserve">бұрын, былтыр өзі Қарашоқыдан көшірген Бөкенші, Борсаққа Жігітек жерінің жапсарынан жайлау берген болатын (М.Әуезов). -ша-ше жұрнақты есімшенің мезгіл мағына тудыруы жиі: Бір тізерлеп отыра қалып, биені қалқанындай бетке ұстап кезеніп үлгергенше, алдыңғы қазытық аты биеден бір-ақ адымдай жер жанап өте шықты (Х.Есенжанов).   - Өткен шақтық есімшеден соң кезде, күнде, уақытта, жақта, мезгілде, сағатта, минутта сынды мезгіл мәнді сөздердің түйдектелуі де мезгіл   бағыныңқылы  сабақтас құрмалас  жасайды: Біз тың жерді игере бастаған кезде, жаңадан құрылып жатқан совхоздар үшін егіннің гектарына 8 центнерден  өнім алуды белгіледік  (Газеттен).      - Етістікке –ысымен, -ісімен қосымшаларының жалғануы да мезгіл бағыныңқы сабақтас жасайды: Бұлар далаға шығысымен, басқалар да кетіп үлгерісті («Қазақ әдебиеті»). «Аманкелдіге» келісімен, бұл арман шыңына жетті (Ғ.Мұстафин). - с жұрнақты болымсыз етістіктің жатыс, шығыс жалғауларында келуі де мезгіл бағыныңқы сабақтас жасайды: Бірақ Федя бір жасқа шығар-шықпаста, Анна Павловна өлімші науқас болды (И.Тихонов). Үш ай өтпестен, жігіт Лондондағы орыс елшілігінің кеңсесінен орын алды («Қазақ әдебиеті»).  - Бар, жоқ сөздерінің жатыс септікте келіп мезгіл бағыныңқы сабақтас тудыру қабілеті бар: Алдыңда ағаларың  барда, жоқ таңдамай тұра тұр (І.Есенберин). Күн жоқта, түнде жүзген Ай да сұлу (Т.Жароков). Шартты бағыныңқы сабақтас. Шартты бағыныңқы сөйлемде алғашқы сыңар басыңқыдағы іс-әрекеттің орындалу-орындалмау шартын көрсетеді. Шартты бағыңқы сабақтас қайтсе?, не етсе?, не еткен?, қайтпейінше?, не етпейінше?, қайткенде?, не еткенде? сияқты сұрауларға жауап береді. </w:t>
      </w:r>
    </w:p>
    <w:p w14:paraId="21C61230" w14:textId="77777777" w:rsidR="00877B5E" w:rsidRPr="0077346D" w:rsidRDefault="00877B5E" w:rsidP="0077346D">
      <w:pPr>
        <w:spacing w:after="0" w:line="240" w:lineRule="auto"/>
        <w:jc w:val="both"/>
        <w:rPr>
          <w:rFonts w:ascii="Times New Roman" w:hAnsi="Times New Roman" w:cs="Times New Roman"/>
          <w:sz w:val="24"/>
          <w:szCs w:val="24"/>
          <w:lang w:val="kk-KZ"/>
        </w:rPr>
      </w:pPr>
      <w:r w:rsidRPr="0077346D">
        <w:rPr>
          <w:rFonts w:ascii="Times New Roman" w:hAnsi="Times New Roman" w:cs="Times New Roman"/>
          <w:sz w:val="24"/>
          <w:szCs w:val="24"/>
          <w:lang w:val="kk-KZ"/>
        </w:rPr>
        <w:t xml:space="preserve">  </w:t>
      </w:r>
      <w:r w:rsidRPr="0077346D">
        <w:rPr>
          <w:rFonts w:ascii="Times New Roman" w:hAnsi="Times New Roman" w:cs="Times New Roman"/>
          <w:b/>
          <w:sz w:val="24"/>
          <w:szCs w:val="24"/>
          <w:lang w:val="kk-KZ"/>
        </w:rPr>
        <w:t>Төл сөз</w:t>
      </w:r>
      <w:r w:rsidRPr="0077346D">
        <w:rPr>
          <w:rFonts w:ascii="Times New Roman" w:hAnsi="Times New Roman" w:cs="Times New Roman"/>
          <w:sz w:val="24"/>
          <w:szCs w:val="24"/>
          <w:lang w:val="kk-KZ"/>
        </w:rPr>
        <w:t xml:space="preserve"> </w:t>
      </w:r>
    </w:p>
    <w:p w14:paraId="46B48431" w14:textId="77777777" w:rsidR="00877B5E" w:rsidRPr="0077346D" w:rsidRDefault="00877B5E" w:rsidP="0077346D">
      <w:pPr>
        <w:spacing w:after="0" w:line="240" w:lineRule="auto"/>
        <w:jc w:val="both"/>
        <w:rPr>
          <w:rFonts w:ascii="Times New Roman" w:hAnsi="Times New Roman" w:cs="Times New Roman"/>
          <w:sz w:val="24"/>
          <w:szCs w:val="24"/>
          <w:lang w:val="kk-KZ"/>
        </w:rPr>
      </w:pPr>
      <w:r w:rsidRPr="0077346D">
        <w:rPr>
          <w:rFonts w:ascii="Times New Roman" w:hAnsi="Times New Roman" w:cs="Times New Roman"/>
          <w:sz w:val="24"/>
          <w:szCs w:val="24"/>
          <w:lang w:val="kk-KZ"/>
        </w:rPr>
        <w:t xml:space="preserve">  Қазақ тілі білімінде қалыптасқан дәстүр бойынша төл сөз деп жазушының я сөйлеушінің сөзін ешқандай өзгеріссіз, бұлжытпай алып, өз сөзі ішінде   қолданған  біреудің  сөзін  айтамыз.        Қолданылу мақсатына қарай төл сөз цитатты  төл сөз және  диалогты  төл сөз болып  бөлінеді.  Цитатты  төл сөз  саяси әдебиеттерде, ғылыми және әр алуан публицистикалық еңбектерде қолданылады. Цитат ретінде келтірген төл сөздің айналасында сөйлеушінің өз сөздерімен қоса қолданылатын автор сөзінің атқаратын қызметі де болады. Төл сөздің кімдікі екендігін, қайдан алынғандығын, төл сөз иесінің алынып отырған үзіндінің алдында нелерді айтатынын, оның үзіндіні қандай күйде, қандай жағдайда, ішкі сезім дүниесінің қандайлық-құбылыстары жағдайында айтқандығын және қалай айтқандығын тағы сол сияқтыларын білдіру  -  автор  сөзі  деп  аталады. Гоголь «Пушкин туралы бірнеше сөз» деген мақаласында: «Біздің тіліміздің барлық байлығы, күші, икемділігі  Пушкиннің лексикасына дарыған тәрізді»,—деп жазды.       Автор сөзі диалог түріңде келетін төл сөздерде де болады. Бірақ диалог түріндегі төл сөз қолданылу орны жағынан  да, функциясы жағынан да цитат түріндегі төл  сөзден  басқа. Қолданылу орны жағынан алғанда, диалогты төл сөз көркем әдебиет жанрларында қолданылады. Мұндағы төл сөз болып саналатындар - көркем шығармалардағы персонаждар сөздері. Ал персонаждарға сөз беріп, оларды сөйлестіріп отырған жазушының өз сөзі автор сөзі болып есептеледі. Сондықтан диалогты төл сөз цитатты  төл  сөз сияқты қолданушы автордың пікірін дәлелдеу үшін қолданылмайды. Жеке адамдардың (персонаждардың) бір-бірімен сөйлесуі, әңгімелесуі түрінде болады. </w:t>
      </w:r>
    </w:p>
    <w:p w14:paraId="164033F4" w14:textId="77777777" w:rsidR="00877B5E" w:rsidRPr="0077346D" w:rsidRDefault="00877B5E" w:rsidP="0077346D">
      <w:pPr>
        <w:spacing w:after="0" w:line="240" w:lineRule="auto"/>
        <w:jc w:val="both"/>
        <w:rPr>
          <w:rFonts w:ascii="Times New Roman" w:hAnsi="Times New Roman" w:cs="Times New Roman"/>
          <w:sz w:val="24"/>
          <w:szCs w:val="24"/>
          <w:lang w:val="kk-KZ"/>
        </w:rPr>
      </w:pPr>
      <w:r w:rsidRPr="0077346D">
        <w:rPr>
          <w:rFonts w:ascii="Times New Roman" w:hAnsi="Times New Roman" w:cs="Times New Roman"/>
          <w:sz w:val="24"/>
          <w:szCs w:val="24"/>
          <w:lang w:val="kk-KZ"/>
        </w:rPr>
        <w:t xml:space="preserve">     Диалогты</w:t>
      </w:r>
      <w:r w:rsidR="0077346D">
        <w:rPr>
          <w:rFonts w:ascii="Times New Roman" w:hAnsi="Times New Roman" w:cs="Times New Roman"/>
          <w:sz w:val="24"/>
          <w:szCs w:val="24"/>
          <w:lang w:val="kk-KZ"/>
        </w:rPr>
        <w:t xml:space="preserve"> </w:t>
      </w:r>
      <w:r w:rsidRPr="0077346D">
        <w:rPr>
          <w:rFonts w:ascii="Times New Roman" w:hAnsi="Times New Roman" w:cs="Times New Roman"/>
          <w:sz w:val="24"/>
          <w:szCs w:val="24"/>
          <w:lang w:val="kk-KZ"/>
        </w:rPr>
        <w:t xml:space="preserve">төл сөздің айналасында қолданылатын автор сөзінің атқаратын функциясында да цитаттағыдай автор-сөзінен біраз өзгешеліктері болады. Мұндағы автор сөзі төл сөздің кімдікі екендігін білдіру, оны қаңдай құбылыста, қандай күйде, қалай айтқандығы және кімге айтқандығын байқату сияқты функциялар атқарады.        Төл сөз құрамы жағынан әр алуан болып келеді:  ол жеке бір сөз болуы да мүмкін, бір сөйлем немесе әлденеше сөйлемдер тізбегінен құралған тұтас бір үзінді болуы да мүмкін.      Төл сөз автор сөзімен байланысты болады. Бірақ ол байланыс төл сөздің бастапқы құрылысын өзгерту, оған грамматикалық жаңа дәнекерлер қосу арқылы болмайды. Төл сөзді автор сөзімең байланыстыру үшін  оның тіпті жеке бір сөзінің грамматикалық  формасын  өзгертіп айтатын  болса да, ол төл сөз болудан қалады. Сондықтан төл сөздің автор сөзімен байланысы оның бастапқы құрылысына ешқандай өзгеріс енгізбей, өз дербестігін </w:t>
      </w:r>
      <w:r w:rsidRPr="0077346D">
        <w:rPr>
          <w:rFonts w:ascii="Times New Roman" w:hAnsi="Times New Roman" w:cs="Times New Roman"/>
          <w:sz w:val="24"/>
          <w:szCs w:val="24"/>
          <w:lang w:val="kk-KZ"/>
        </w:rPr>
        <w:lastRenderedPageBreak/>
        <w:t xml:space="preserve">толық сақтау жағдайында жүзеге асырылады. Төл сөз бен автор сөзі арасындағы байланысты   қамтамасыз  ететін  байлауыш дәнекер - де көмекші етістігі.      Төл сөздің бастапқы дербестігін толық сақтай отырып, оның автор сөзімен байланыстыру функциясын  де  етістігінен басқа ешбір сөз, ешбір грамматикалық. форма атқара алмайды. Де етістігінің — төл сөздің төл сөз еқенін танытудағы  қасиеті де осы фунқциясында.       Де етістігі деді, дегендер, дейін, дейді, депті, деп, десе және есімшенің әр алуан септік жалғаулы түрлерінде айтылады. Мысалы:  Төл сөз бен  автор сөзінің орналасуы 4 түрлі  болады:       Автор сөзі төл сөзден бұрын келеді: (А:  «Т».) Автор сөзі  төл сөзден  кейін  келеді:  («Т»,- а.) Автор сөзі  төл сөздің  ортасында  келеді:   «Т,-а,-т».) Автор  сөзі  төл сөздің   екі  жағында  келеді:  А:-Т,- а.)  Осыған қарай оның синтаксистік құрылысы да әр түрлі болады.      </w:t>
      </w:r>
    </w:p>
    <w:p w14:paraId="3815DD8D" w14:textId="77777777" w:rsidR="00877B5E" w:rsidRPr="0077346D" w:rsidRDefault="00877B5E" w:rsidP="0077346D">
      <w:pPr>
        <w:spacing w:after="0" w:line="240" w:lineRule="auto"/>
        <w:jc w:val="both"/>
        <w:rPr>
          <w:rFonts w:ascii="Times New Roman" w:hAnsi="Times New Roman" w:cs="Times New Roman"/>
          <w:b/>
          <w:sz w:val="24"/>
          <w:szCs w:val="24"/>
          <w:lang w:val="kk-KZ"/>
        </w:rPr>
      </w:pPr>
      <w:r w:rsidRPr="0077346D">
        <w:rPr>
          <w:rFonts w:ascii="Times New Roman" w:hAnsi="Times New Roman" w:cs="Times New Roman"/>
          <w:b/>
          <w:sz w:val="24"/>
          <w:szCs w:val="24"/>
          <w:lang w:val="kk-KZ"/>
        </w:rPr>
        <w:t xml:space="preserve">Төлеу сөз </w:t>
      </w:r>
    </w:p>
    <w:p w14:paraId="39E12FC2" w14:textId="77777777" w:rsidR="00D671CD" w:rsidRPr="0077346D" w:rsidRDefault="00877B5E" w:rsidP="0077346D">
      <w:pPr>
        <w:spacing w:after="0" w:line="240" w:lineRule="auto"/>
        <w:jc w:val="both"/>
        <w:rPr>
          <w:rFonts w:ascii="Times New Roman" w:hAnsi="Times New Roman" w:cs="Times New Roman"/>
          <w:b/>
          <w:sz w:val="24"/>
          <w:szCs w:val="24"/>
          <w:lang w:val="kk-KZ"/>
        </w:rPr>
      </w:pPr>
      <w:r w:rsidRPr="0077346D">
        <w:rPr>
          <w:rFonts w:ascii="Times New Roman" w:hAnsi="Times New Roman" w:cs="Times New Roman"/>
          <w:sz w:val="24"/>
          <w:szCs w:val="24"/>
          <w:lang w:val="kk-KZ"/>
        </w:rPr>
        <w:t xml:space="preserve">Жазушы, сөйлеуші адам біреудің сөзін, пікірін пайдаланғанда,  оны азды-көпті болса да өзгертіп, өз тарапынан сөздер, қосымшалар қосып, кейбір сөздерін алып тастап, грамматикалық кейбір формаларын өзгертіп пайдаланады. Мысалы: - Мен басалқы айтқалы келгенім жоқ, шақырған соң келдім. Ағат кеткен жерім болса, ойланайын, сіздер де ойланыңыздар. Ой мен ел ешкімнің еншісіне берілмеген. Әркімнің–ақ, «ойым» деуге, «елім» деуге хақы бар – деді де, Аман орнынан тұрып жүре берді (Ғ.Мұстафин). Осы сөйлемдегі Аманның сөзі болып тұрған төл сөзді төлеу сөзге былайша айналдырып айтуға болар еді: Аман басалқы айтуға келмегенін, шақырған соң келгенін, ағат кеткен жері болса ойланатынын, олардың да ойлануы керектігін, ой мен ел ешкімнің еншісіне берілмегенін, әркімнің-ақ «ойым» деуге, «елім» деуге хақы барлығын айтты да, орнынан тұрып жүре береді.      Төлеу сөз түрінде берілгенде Аманның сөзіне қандай өзгерістер енген?   1.Аман сөзінің синтаксистік құрылысы бұзылған. Ол төл сөз түрінде айтылғанда, екі құрмалас, екі жай сөйлемнен құралған болса, төлеу сөзге айналдырғанда ықшамдалған, сыйыстырылған бір ғана жайылма сөйлем болып қалған.  2. Төл сөздің сөйлемдік құрамының өзгеріске ұшырауының  нәтижесінде төл сөздегі сөйлемдік тиянақты интонациялар жойылып, олардың орны бірыңғай мүшеге тән санамалы интонациямен  ауыстырылған. 3. Төл сөзде баяндауыш қызметін атқарып тұрған сөздердің барлығы да төлеу сөзде толықтауышқа айналған да, бастауыш қызметін атқарып тұрған кейбір сөздер (сіздер, мен) айтылмай, түсіріліп қалдырылған, ал кейбір сөздер (ой, ел) тұлғалық жағынан өзгеріп кеткен, синтаксистік құрылысы  өзгерген. 4. Төл сөздегі кейбір сөздер (мен, жоқ) айтылмай түсіріліп қалдырылса, кейбір сөздердің орнына (сіздер, деді) жаңа сөздер (олар, айтты) алынған. Сонымен, төл сөз бен төлеу сөз бір емес. Бұл екеуі – сөйлеушінің немесе жазушының өз сөзі ішінде бөгде біреудің сөзін, пікірін келтіруінің екі түрлі тәсілі. Бұл екеуінің арасында бірсыпыра өзгешеліктер бар:   1. Төл сөзде сөйлеуші немесе жазушы бөгде біреудің сөзін ешқандай өзгеріссіз, қоспасыз, бұлжытпай келтіретін болса, төлеу  сөзде  өз тарапынан кейбір сөздер қосады, ең болмаса, бірер сөзінің бастапқы морфологиялық  формасын, соған байланысты синтаксистік қызметін өзгертеді. 2.Төл сөздің айналасында міндетті түрде автор сөзі жүреді және ол екеуінің жігі айқын байқалып, бір-бірінен  де етістігі  арқылы  бөлектеніп тұрады. Төлеу сөзде  ол автор сөзімен араласып, тұлғалық өзгеріске ұшырауы арқылы онымен тығыз байланыста тұрады. Төлеу сөзде автордың қоспасымен бірігіп, бір-ақ сөйлем болады да, де етістігін қажет етпейді.   3.Төл сөзде сөйлем   хабарлы да, сұраулы да, лепті де болып келеді. Соған қарай оның әр сөйлемінің өзіне лайықты сазы, интонациясы, ритмика-мелодикалық ерекшеліктері болып отырады. Төлеу сөзде мұның бірде-бірі болмайды, яғни  олар сақталмайды. Өткені төлеу сөз өзінің  бастапқы түрінің (төл сөз түрінің) қандай екендігіне қарамастан, тек хабарлау түрінде ғана беріледі, сондықтан онда (төлеу сөзде) сөз иесінің бастапқы әр алуан интонациялық: ритмика-мелодикалық ерекшеліктері сақталмайды. 4.Төл сөзде сөйлемнің бастапқы эмоционалдық, модальдық ерекшеліктерінің барлығы да сақталады. Төл сөз иесі қолданған одағай, қаратпа, қыстырма сөздер бұлжытпай беріледі. Ал төлеу сөзде түсіріліп қалдырылады.  5. Төл сөз бен төлеу сөз жақтық түрғыдан, жіктеу </w:t>
      </w:r>
      <w:r w:rsidRPr="0077346D">
        <w:rPr>
          <w:rFonts w:ascii="Times New Roman" w:hAnsi="Times New Roman" w:cs="Times New Roman"/>
          <w:sz w:val="24"/>
          <w:szCs w:val="24"/>
          <w:lang w:val="kk-KZ"/>
        </w:rPr>
        <w:lastRenderedPageBreak/>
        <w:t xml:space="preserve">есімдіктерін қолдану жағынан да біркелкі емес. Төл сөзде іс-әрекеттің иесі өзі болған жағдайда автор жіктеу есімдігінің бірінші жағын қолданып сөйлей береді. Ал төлеу сөзде олай етуге болмайды. 6. Тек жеке сөз ғана емес, сөйлеушінің ішкі сезіміне, эмоциноналдық күйіне байланысты қолданылатын көптеген төл сөздер төлеу сөзге айналдыруды көтермейді. Мысалы: Ойбай-ай, енді қайтейін! Қалеке-ай, мынаның қорлығын-ай! Ойпырым-ау, жаным-ау! Ассалаумәликем, Тәке! дегендер тәріздес төл сөздерді төлеу сөз түрінде беру тіпті мүмкін емес.      Төл сөзді төлеу сөзге айналдырудың тілімізде қалыптасқан, ежелден келе жатқан тұрақты тәсілдері бар: төл сөздің тиянақты баяндауышы төлеу  сөзге айналғанда тура толықтауыш болып кетеді. Сондықтан да табыс жалғауы төл сөзді төлеу сөзге айналдырудағы, оны автор сөзімен ұштастырудағы бірден-бір шешуші форма болады.  </w:t>
      </w:r>
    </w:p>
    <w:sectPr w:rsidR="00D671CD" w:rsidRPr="0077346D" w:rsidSect="009B7D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8675D"/>
    <w:rsid w:val="000060E7"/>
    <w:rsid w:val="000214F6"/>
    <w:rsid w:val="0002274E"/>
    <w:rsid w:val="00034009"/>
    <w:rsid w:val="000E2D19"/>
    <w:rsid w:val="000F0E77"/>
    <w:rsid w:val="000F7C82"/>
    <w:rsid w:val="00126B3F"/>
    <w:rsid w:val="00160F77"/>
    <w:rsid w:val="00183915"/>
    <w:rsid w:val="00187656"/>
    <w:rsid w:val="001B0736"/>
    <w:rsid w:val="00245D1E"/>
    <w:rsid w:val="00282B64"/>
    <w:rsid w:val="0029168D"/>
    <w:rsid w:val="002C29C1"/>
    <w:rsid w:val="003443AF"/>
    <w:rsid w:val="003524AE"/>
    <w:rsid w:val="00364CA0"/>
    <w:rsid w:val="00455A99"/>
    <w:rsid w:val="00472097"/>
    <w:rsid w:val="00480485"/>
    <w:rsid w:val="004A0F29"/>
    <w:rsid w:val="004A34B5"/>
    <w:rsid w:val="00500748"/>
    <w:rsid w:val="00545628"/>
    <w:rsid w:val="005555AB"/>
    <w:rsid w:val="00575FAA"/>
    <w:rsid w:val="005D4C34"/>
    <w:rsid w:val="005E71D1"/>
    <w:rsid w:val="00683DA6"/>
    <w:rsid w:val="006956A1"/>
    <w:rsid w:val="006A11D5"/>
    <w:rsid w:val="006C6092"/>
    <w:rsid w:val="00701CF5"/>
    <w:rsid w:val="0077346D"/>
    <w:rsid w:val="00784AAD"/>
    <w:rsid w:val="0078675D"/>
    <w:rsid w:val="007C59EA"/>
    <w:rsid w:val="007F3167"/>
    <w:rsid w:val="00831AD3"/>
    <w:rsid w:val="00844A5E"/>
    <w:rsid w:val="00847E88"/>
    <w:rsid w:val="008526E2"/>
    <w:rsid w:val="00877B5E"/>
    <w:rsid w:val="00893C35"/>
    <w:rsid w:val="008C3B61"/>
    <w:rsid w:val="008C6837"/>
    <w:rsid w:val="008F478F"/>
    <w:rsid w:val="008F62FF"/>
    <w:rsid w:val="00984980"/>
    <w:rsid w:val="00993478"/>
    <w:rsid w:val="009A1387"/>
    <w:rsid w:val="009A3541"/>
    <w:rsid w:val="009B421E"/>
    <w:rsid w:val="009B7DAA"/>
    <w:rsid w:val="009C2392"/>
    <w:rsid w:val="009F520A"/>
    <w:rsid w:val="00A04187"/>
    <w:rsid w:val="00A43F88"/>
    <w:rsid w:val="00A4674F"/>
    <w:rsid w:val="00AF0450"/>
    <w:rsid w:val="00B1402A"/>
    <w:rsid w:val="00BD1ADF"/>
    <w:rsid w:val="00BF5E9C"/>
    <w:rsid w:val="00C64656"/>
    <w:rsid w:val="00C73CDE"/>
    <w:rsid w:val="00CB4AA1"/>
    <w:rsid w:val="00CB4E15"/>
    <w:rsid w:val="00D65724"/>
    <w:rsid w:val="00D671CD"/>
    <w:rsid w:val="00D83233"/>
    <w:rsid w:val="00DE3F56"/>
    <w:rsid w:val="00E00F6B"/>
    <w:rsid w:val="00E81F2E"/>
    <w:rsid w:val="00EC099C"/>
    <w:rsid w:val="00EC62B9"/>
    <w:rsid w:val="00F17A49"/>
    <w:rsid w:val="00F82AD6"/>
    <w:rsid w:val="00F87B70"/>
    <w:rsid w:val="00FB0E90"/>
    <w:rsid w:val="00FF371F"/>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8B510"/>
  <w15:docId w15:val="{26F2EB7F-2A8C-4849-8E7D-7BB8C787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7D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30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21</Pages>
  <Words>12829</Words>
  <Characters>73131</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Lenovo</cp:lastModifiedBy>
  <cp:revision>7</cp:revision>
  <dcterms:created xsi:type="dcterms:W3CDTF">2021-02-14T15:08:00Z</dcterms:created>
  <dcterms:modified xsi:type="dcterms:W3CDTF">2025-01-10T06:10:00Z</dcterms:modified>
</cp:coreProperties>
</file>